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26A" w:rsidRDefault="00D7726A" w:rsidP="00D7726A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D7726A" w:rsidRDefault="00D7726A" w:rsidP="00D7726A">
      <w:pPr>
        <w:jc w:val="both"/>
        <w:rPr>
          <w:b/>
          <w:sz w:val="48"/>
          <w:szCs w:val="48"/>
          <w:u w:val="single"/>
        </w:rPr>
      </w:pPr>
    </w:p>
    <w:p w:rsidR="00D7726A" w:rsidRDefault="00D7726A" w:rsidP="00D7726A">
      <w:pPr>
        <w:jc w:val="both"/>
        <w:rPr>
          <w:b/>
          <w:sz w:val="48"/>
          <w:szCs w:val="48"/>
          <w:u w:val="single"/>
        </w:rPr>
      </w:pPr>
    </w:p>
    <w:p w:rsidR="00D7726A" w:rsidRDefault="00D7726A" w:rsidP="00D7726A">
      <w:pPr>
        <w:jc w:val="both"/>
        <w:rPr>
          <w:b/>
          <w:sz w:val="48"/>
          <w:szCs w:val="48"/>
          <w:u w:val="single"/>
        </w:rPr>
      </w:pPr>
    </w:p>
    <w:p w:rsidR="00D7726A" w:rsidRPr="00E53D85" w:rsidRDefault="00D7726A" w:rsidP="00D7726A">
      <w:pPr>
        <w:spacing w:line="360" w:lineRule="auto"/>
        <w:jc w:val="both"/>
        <w:rPr>
          <w:b/>
          <w:sz w:val="52"/>
          <w:szCs w:val="52"/>
          <w:u w:val="single"/>
        </w:rPr>
      </w:pPr>
    </w:p>
    <w:p w:rsidR="00D7726A" w:rsidRDefault="00D7726A" w:rsidP="00D7726A">
      <w:pPr>
        <w:pStyle w:val="Nagwek"/>
        <w:spacing w:line="360" w:lineRule="auto"/>
        <w:jc w:val="center"/>
        <w:rPr>
          <w:rFonts w:ascii="Times New Roman" w:hAnsi="Times New Roman"/>
          <w:b/>
          <w:bCs/>
          <w:i/>
          <w:iCs/>
          <w:sz w:val="52"/>
          <w:szCs w:val="52"/>
          <w:u w:val="single"/>
        </w:rPr>
      </w:pPr>
      <w:r>
        <w:rPr>
          <w:rFonts w:ascii="Times New Roman" w:hAnsi="Times New Roman"/>
          <w:b/>
          <w:bCs/>
          <w:i/>
          <w:iCs/>
          <w:sz w:val="52"/>
          <w:szCs w:val="52"/>
          <w:u w:val="single"/>
        </w:rPr>
        <w:t>SPRAWOZDANIE</w:t>
      </w:r>
    </w:p>
    <w:p w:rsidR="00D7726A" w:rsidRDefault="00D7726A" w:rsidP="00D7726A">
      <w:pPr>
        <w:pStyle w:val="Tekstpodstawowy"/>
        <w:spacing w:line="360" w:lineRule="auto"/>
        <w:jc w:val="center"/>
        <w:rPr>
          <w:b/>
          <w:bCs/>
          <w:i/>
          <w:iCs/>
          <w:sz w:val="52"/>
          <w:szCs w:val="52"/>
          <w:u w:val="single"/>
        </w:rPr>
      </w:pPr>
      <w:r>
        <w:rPr>
          <w:b/>
          <w:bCs/>
          <w:i/>
          <w:iCs/>
          <w:sz w:val="52"/>
          <w:szCs w:val="52"/>
          <w:u w:val="single"/>
        </w:rPr>
        <w:t xml:space="preserve">Z DZIAŁALNOŚCI </w:t>
      </w:r>
    </w:p>
    <w:p w:rsidR="00D7726A" w:rsidRDefault="00D7726A" w:rsidP="00D7726A">
      <w:pPr>
        <w:pStyle w:val="Tekstpodstawowy"/>
        <w:spacing w:line="360" w:lineRule="auto"/>
        <w:jc w:val="center"/>
        <w:rPr>
          <w:b/>
          <w:bCs/>
          <w:i/>
          <w:iCs/>
          <w:sz w:val="52"/>
          <w:szCs w:val="52"/>
          <w:u w:val="single"/>
        </w:rPr>
      </w:pPr>
      <w:r>
        <w:rPr>
          <w:b/>
          <w:bCs/>
          <w:i/>
          <w:iCs/>
          <w:sz w:val="52"/>
          <w:szCs w:val="52"/>
          <w:u w:val="single"/>
        </w:rPr>
        <w:t>POWIATOWEGO CENTRUM</w:t>
      </w:r>
    </w:p>
    <w:p w:rsidR="00D7726A" w:rsidRDefault="00D7726A" w:rsidP="00D7726A">
      <w:pPr>
        <w:pStyle w:val="Tekstpodstawowy"/>
        <w:spacing w:line="360" w:lineRule="auto"/>
        <w:jc w:val="center"/>
        <w:rPr>
          <w:b/>
          <w:bCs/>
          <w:i/>
          <w:iCs/>
          <w:sz w:val="52"/>
          <w:szCs w:val="52"/>
          <w:u w:val="single"/>
        </w:rPr>
      </w:pPr>
      <w:r>
        <w:rPr>
          <w:b/>
          <w:bCs/>
          <w:i/>
          <w:iCs/>
          <w:sz w:val="52"/>
          <w:szCs w:val="52"/>
          <w:u w:val="single"/>
        </w:rPr>
        <w:t>POMOCY RODZINIE W ZŁOTOWIE</w:t>
      </w:r>
    </w:p>
    <w:p w:rsidR="00D7726A" w:rsidRDefault="00D7726A" w:rsidP="00D7726A">
      <w:pPr>
        <w:pStyle w:val="Tekstpodstawowy"/>
        <w:spacing w:line="360" w:lineRule="auto"/>
        <w:jc w:val="center"/>
        <w:rPr>
          <w:b/>
          <w:bCs/>
          <w:i/>
          <w:iCs/>
          <w:sz w:val="52"/>
          <w:szCs w:val="52"/>
          <w:u w:val="single"/>
        </w:rPr>
      </w:pPr>
      <w:r>
        <w:rPr>
          <w:b/>
          <w:bCs/>
          <w:i/>
          <w:iCs/>
          <w:sz w:val="52"/>
          <w:szCs w:val="52"/>
          <w:u w:val="single"/>
        </w:rPr>
        <w:t>W OKRESIE</w:t>
      </w:r>
    </w:p>
    <w:p w:rsidR="00D7726A" w:rsidRDefault="00D7726A" w:rsidP="00D7726A">
      <w:pPr>
        <w:pStyle w:val="Tekstpodstawowy"/>
        <w:spacing w:line="360" w:lineRule="auto"/>
        <w:jc w:val="center"/>
        <w:rPr>
          <w:b/>
          <w:bCs/>
          <w:i/>
          <w:iCs/>
          <w:sz w:val="52"/>
          <w:szCs w:val="52"/>
          <w:u w:val="single"/>
        </w:rPr>
      </w:pPr>
      <w:r>
        <w:rPr>
          <w:b/>
          <w:bCs/>
          <w:i/>
          <w:iCs/>
          <w:sz w:val="52"/>
          <w:szCs w:val="52"/>
          <w:u w:val="single"/>
        </w:rPr>
        <w:t>OD 01.01.2014 r. DO 31.12.2014 r.</w:t>
      </w:r>
    </w:p>
    <w:p w:rsidR="00D7726A" w:rsidRDefault="00D7726A" w:rsidP="00D7726A">
      <w:pPr>
        <w:jc w:val="both"/>
        <w:rPr>
          <w:b/>
          <w:sz w:val="52"/>
          <w:szCs w:val="52"/>
          <w:u w:val="single"/>
        </w:rPr>
      </w:pPr>
    </w:p>
    <w:p w:rsidR="00D7726A" w:rsidRDefault="00D7726A" w:rsidP="00D7726A">
      <w:pPr>
        <w:jc w:val="both"/>
        <w:rPr>
          <w:b/>
          <w:sz w:val="52"/>
          <w:szCs w:val="52"/>
          <w:u w:val="single"/>
        </w:rPr>
      </w:pPr>
    </w:p>
    <w:p w:rsidR="00D7726A" w:rsidRDefault="00D7726A" w:rsidP="00D7726A">
      <w:pPr>
        <w:jc w:val="both"/>
        <w:rPr>
          <w:b/>
          <w:sz w:val="48"/>
          <w:szCs w:val="48"/>
          <w:u w:val="single"/>
        </w:rPr>
      </w:pPr>
    </w:p>
    <w:p w:rsidR="00D7726A" w:rsidRDefault="00D7726A" w:rsidP="00D7726A">
      <w:pPr>
        <w:jc w:val="both"/>
        <w:rPr>
          <w:b/>
          <w:sz w:val="48"/>
          <w:szCs w:val="48"/>
          <w:u w:val="single"/>
        </w:rPr>
      </w:pPr>
    </w:p>
    <w:p w:rsidR="00D7726A" w:rsidRDefault="00D7726A" w:rsidP="00D7726A">
      <w:pPr>
        <w:jc w:val="both"/>
        <w:rPr>
          <w:b/>
          <w:sz w:val="48"/>
          <w:szCs w:val="48"/>
          <w:u w:val="single"/>
        </w:rPr>
      </w:pPr>
    </w:p>
    <w:p w:rsidR="00D7726A" w:rsidRDefault="00D7726A" w:rsidP="00D7726A">
      <w:pPr>
        <w:jc w:val="both"/>
        <w:rPr>
          <w:b/>
          <w:sz w:val="48"/>
          <w:szCs w:val="48"/>
          <w:u w:val="single"/>
        </w:rPr>
      </w:pPr>
    </w:p>
    <w:p w:rsidR="00D7726A" w:rsidRDefault="00D7726A" w:rsidP="00D7726A">
      <w:pPr>
        <w:jc w:val="both"/>
        <w:rPr>
          <w:b/>
          <w:sz w:val="48"/>
          <w:szCs w:val="48"/>
          <w:u w:val="single"/>
        </w:rPr>
      </w:pPr>
    </w:p>
    <w:p w:rsidR="00D7726A" w:rsidRPr="00E53D85" w:rsidRDefault="00D7726A" w:rsidP="00D7726A">
      <w:pPr>
        <w:jc w:val="both"/>
        <w:rPr>
          <w:b/>
          <w:sz w:val="48"/>
          <w:szCs w:val="48"/>
          <w:u w:val="single"/>
        </w:rPr>
      </w:pPr>
    </w:p>
    <w:p w:rsidR="00D7726A" w:rsidRDefault="00D7726A" w:rsidP="00D7726A">
      <w:pPr>
        <w:jc w:val="both"/>
        <w:rPr>
          <w:b/>
          <w:sz w:val="48"/>
          <w:szCs w:val="48"/>
          <w:u w:val="single"/>
        </w:rPr>
      </w:pPr>
    </w:p>
    <w:p w:rsidR="00D7726A" w:rsidRDefault="00D7726A" w:rsidP="00D7726A">
      <w:pPr>
        <w:jc w:val="both"/>
        <w:rPr>
          <w:b/>
          <w:sz w:val="48"/>
          <w:szCs w:val="48"/>
          <w:u w:val="single"/>
        </w:rPr>
      </w:pPr>
    </w:p>
    <w:p w:rsidR="00D7726A" w:rsidRDefault="00D7726A" w:rsidP="00D7726A">
      <w:pPr>
        <w:jc w:val="both"/>
        <w:rPr>
          <w:b/>
          <w:sz w:val="48"/>
          <w:szCs w:val="48"/>
          <w:u w:val="single"/>
        </w:rPr>
      </w:pPr>
    </w:p>
    <w:p w:rsidR="00D7726A" w:rsidRDefault="00D7726A" w:rsidP="00D7726A">
      <w:pPr>
        <w:jc w:val="both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Spis treści</w:t>
      </w:r>
    </w:p>
    <w:p w:rsidR="00D7726A" w:rsidRDefault="00D7726A" w:rsidP="00D7726A">
      <w:pPr>
        <w:jc w:val="both"/>
        <w:rPr>
          <w:b/>
          <w:sz w:val="48"/>
          <w:szCs w:val="48"/>
          <w:u w:val="single"/>
        </w:rPr>
      </w:pPr>
    </w:p>
    <w:p w:rsidR="00D7726A" w:rsidRDefault="00D7726A" w:rsidP="00D7726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Sprawy finansowe..........................................................................................3</w:t>
      </w:r>
    </w:p>
    <w:p w:rsidR="00D7726A" w:rsidRDefault="00D7726A" w:rsidP="00D7726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Zatrudnienie...................................................................................................6</w:t>
      </w:r>
    </w:p>
    <w:p w:rsidR="00D7726A" w:rsidRDefault="00D7726A" w:rsidP="00D7726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Realizacja zadań wynikających z ustawy o pomocy społecznej ...................7</w:t>
      </w:r>
    </w:p>
    <w:p w:rsidR="00D7726A" w:rsidRDefault="00D7726A" w:rsidP="00D7726A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1. Poradnictwo ................................................................</w:t>
      </w:r>
      <w:r w:rsidR="001770A7">
        <w:rPr>
          <w:sz w:val="28"/>
          <w:szCs w:val="28"/>
        </w:rPr>
        <w:t>...............................9</w:t>
      </w:r>
    </w:p>
    <w:p w:rsidR="00D7726A" w:rsidRDefault="00D7726A" w:rsidP="00D7726A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2. Szkolenia i współpraca z organizacjami .................................................10</w:t>
      </w:r>
    </w:p>
    <w:p w:rsidR="00D7726A" w:rsidRPr="007C2961" w:rsidRDefault="00D7726A" w:rsidP="00D7726A">
      <w:pPr>
        <w:numPr>
          <w:ilvl w:val="0"/>
          <w:numId w:val="2"/>
        </w:numPr>
        <w:ind w:left="1363"/>
        <w:jc w:val="both"/>
        <w:rPr>
          <w:sz w:val="28"/>
          <w:szCs w:val="28"/>
        </w:rPr>
      </w:pPr>
      <w:r>
        <w:rPr>
          <w:sz w:val="28"/>
          <w:szCs w:val="28"/>
        </w:rPr>
        <w:t>Opieka nad dzieckiem i rodziną ................................</w:t>
      </w:r>
      <w:r w:rsidR="001770A7">
        <w:rPr>
          <w:sz w:val="28"/>
          <w:szCs w:val="28"/>
        </w:rPr>
        <w:t>..............................12</w:t>
      </w:r>
    </w:p>
    <w:p w:rsidR="00D7726A" w:rsidRPr="00331E0D" w:rsidRDefault="00D7726A" w:rsidP="00D7726A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Realizacja zadań wynikających z ustawy o rehabilitacji zawodowej </w:t>
      </w:r>
      <w:r>
        <w:rPr>
          <w:sz w:val="28"/>
          <w:szCs w:val="28"/>
        </w:rPr>
        <w:br/>
        <w:t xml:space="preserve">i społecznej oraz zatrudnianiu osób niepełnosprawnych </w:t>
      </w:r>
      <w:r w:rsidRPr="00331E0D">
        <w:rPr>
          <w:sz w:val="28"/>
          <w:szCs w:val="28"/>
        </w:rPr>
        <w:t>.................</w:t>
      </w:r>
      <w:r w:rsidR="001770A7">
        <w:rPr>
          <w:sz w:val="28"/>
          <w:szCs w:val="28"/>
        </w:rPr>
        <w:t>...........15</w:t>
      </w:r>
    </w:p>
    <w:p w:rsidR="00D7726A" w:rsidRDefault="00D7726A" w:rsidP="00D7726A">
      <w:pPr>
        <w:ind w:left="1418"/>
        <w:jc w:val="both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a)    </w:t>
      </w:r>
      <w:r>
        <w:rPr>
          <w:i/>
          <w:sz w:val="28"/>
          <w:szCs w:val="28"/>
        </w:rPr>
        <w:t>Warsztaty Terapii Zajęciowej</w:t>
      </w:r>
    </w:p>
    <w:p w:rsidR="00D7726A" w:rsidRDefault="00D7726A" w:rsidP="00D7726A">
      <w:pPr>
        <w:pStyle w:val="Tekstpodstawowy"/>
        <w:tabs>
          <w:tab w:val="left" w:pos="1843"/>
        </w:tabs>
        <w:ind w:left="1418"/>
        <w:jc w:val="both"/>
        <w:rPr>
          <w:i/>
          <w:szCs w:val="28"/>
        </w:rPr>
      </w:pPr>
      <w:r>
        <w:rPr>
          <w:i/>
          <w:szCs w:val="28"/>
        </w:rPr>
        <w:t>b) Dofinansowanie uczestnictwa osób niepełnosprawnych i ich opiekunów w turnusach rehabilitacyjnych.</w:t>
      </w:r>
    </w:p>
    <w:p w:rsidR="00D7726A" w:rsidRDefault="00D7726A" w:rsidP="00D7726A">
      <w:pPr>
        <w:tabs>
          <w:tab w:val="left" w:pos="1985"/>
        </w:tabs>
        <w:ind w:left="1418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>c)</w:t>
      </w:r>
      <w:r>
        <w:rPr>
          <w:bCs/>
          <w:i/>
          <w:sz w:val="28"/>
          <w:szCs w:val="28"/>
        </w:rPr>
        <w:t xml:space="preserve">Dofinansowanie likwidacji barier architektonicznych, </w:t>
      </w:r>
      <w:r>
        <w:rPr>
          <w:bCs/>
          <w:i/>
          <w:sz w:val="28"/>
          <w:szCs w:val="28"/>
        </w:rPr>
        <w:br/>
        <w:t>w komunikowaniu się i technicznych w związku z indywidualnymi potrzebami osób niepełnosprawnych.</w:t>
      </w:r>
    </w:p>
    <w:p w:rsidR="00D7726A" w:rsidRDefault="00D7726A" w:rsidP="00D7726A">
      <w:pPr>
        <w:numPr>
          <w:ilvl w:val="0"/>
          <w:numId w:val="3"/>
        </w:numPr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Dofinansowanie sportu, kultury, rekreacji  i turystyki osób niepełnosprawnych</w:t>
      </w:r>
    </w:p>
    <w:p w:rsidR="00D7726A" w:rsidRPr="007C2961" w:rsidRDefault="00D7726A" w:rsidP="00D7726A">
      <w:pPr>
        <w:ind w:left="1418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e) Dofinansowanie zaopatrzenia w sprzęt rehabilitacyjny, przedmioty ortopedyczne i środki pomocnicze przyznane osobą niepełnosprawnym</w:t>
      </w:r>
    </w:p>
    <w:p w:rsidR="00D7726A" w:rsidRDefault="00D7726A" w:rsidP="00D7726A">
      <w:pPr>
        <w:ind w:left="240" w:firstLine="186"/>
        <w:jc w:val="both"/>
        <w:rPr>
          <w:sz w:val="28"/>
          <w:szCs w:val="28"/>
        </w:rPr>
      </w:pPr>
      <w:r w:rsidRPr="00AD621B">
        <w:rPr>
          <w:sz w:val="44"/>
          <w:szCs w:val="44"/>
        </w:rPr>
        <w:t>V.</w:t>
      </w:r>
      <w:r>
        <w:rPr>
          <w:sz w:val="28"/>
          <w:szCs w:val="28"/>
        </w:rPr>
        <w:t xml:space="preserve"> Realizacja projektów systemowych.................................</w:t>
      </w:r>
      <w:r w:rsidR="001770A7">
        <w:rPr>
          <w:sz w:val="28"/>
          <w:szCs w:val="28"/>
        </w:rPr>
        <w:t>..............................21</w:t>
      </w:r>
    </w:p>
    <w:p w:rsidR="00D7726A" w:rsidRDefault="00D7726A" w:rsidP="00D7726A">
      <w:pPr>
        <w:tabs>
          <w:tab w:val="left" w:pos="7858"/>
        </w:tabs>
        <w:ind w:left="284" w:firstLine="142"/>
        <w:jc w:val="both"/>
        <w:rPr>
          <w:sz w:val="28"/>
          <w:szCs w:val="28"/>
        </w:rPr>
      </w:pPr>
      <w:r w:rsidRPr="00AD621B">
        <w:rPr>
          <w:sz w:val="44"/>
          <w:szCs w:val="44"/>
        </w:rPr>
        <w:t>VI.</w:t>
      </w:r>
      <w:r>
        <w:rPr>
          <w:sz w:val="28"/>
          <w:szCs w:val="28"/>
        </w:rPr>
        <w:t xml:space="preserve"> Wykaz potrzeb w zakresie pomocy społecznej.............</w:t>
      </w:r>
      <w:r w:rsidR="001770A7">
        <w:rPr>
          <w:sz w:val="28"/>
          <w:szCs w:val="28"/>
        </w:rPr>
        <w:t>..............................25</w:t>
      </w:r>
      <w:bookmarkStart w:id="0" w:name="_GoBack"/>
      <w:bookmarkEnd w:id="0"/>
    </w:p>
    <w:p w:rsidR="00D7726A" w:rsidRDefault="00D7726A" w:rsidP="00D7726A">
      <w:pPr>
        <w:tabs>
          <w:tab w:val="left" w:pos="7828"/>
        </w:tabs>
        <w:jc w:val="both"/>
        <w:rPr>
          <w:b/>
          <w:sz w:val="28"/>
          <w:szCs w:val="28"/>
          <w:u w:val="single"/>
        </w:rPr>
      </w:pPr>
    </w:p>
    <w:p w:rsidR="00D7726A" w:rsidRDefault="00D7726A" w:rsidP="00D7726A">
      <w:pPr>
        <w:tabs>
          <w:tab w:val="left" w:pos="7828"/>
        </w:tabs>
        <w:jc w:val="both"/>
        <w:rPr>
          <w:b/>
          <w:sz w:val="28"/>
          <w:szCs w:val="28"/>
          <w:u w:val="single"/>
        </w:rPr>
      </w:pPr>
    </w:p>
    <w:p w:rsidR="00D7726A" w:rsidRDefault="00D7726A" w:rsidP="00D7726A">
      <w:pPr>
        <w:tabs>
          <w:tab w:val="left" w:pos="7828"/>
        </w:tabs>
        <w:jc w:val="both"/>
        <w:rPr>
          <w:b/>
          <w:sz w:val="28"/>
          <w:szCs w:val="28"/>
          <w:u w:val="single"/>
        </w:rPr>
      </w:pPr>
    </w:p>
    <w:p w:rsidR="00D7726A" w:rsidRDefault="00D7726A" w:rsidP="00D7726A">
      <w:pPr>
        <w:tabs>
          <w:tab w:val="left" w:pos="7828"/>
        </w:tabs>
        <w:jc w:val="both"/>
        <w:rPr>
          <w:b/>
          <w:sz w:val="28"/>
          <w:szCs w:val="28"/>
          <w:u w:val="single"/>
        </w:rPr>
      </w:pPr>
    </w:p>
    <w:p w:rsidR="00D7726A" w:rsidRDefault="00D7726A" w:rsidP="00D7726A">
      <w:pPr>
        <w:tabs>
          <w:tab w:val="left" w:pos="7828"/>
        </w:tabs>
        <w:jc w:val="center"/>
        <w:rPr>
          <w:b/>
          <w:sz w:val="28"/>
          <w:szCs w:val="28"/>
          <w:u w:val="single"/>
        </w:rPr>
      </w:pPr>
    </w:p>
    <w:p w:rsidR="00D7726A" w:rsidRDefault="00D7726A" w:rsidP="00D7726A">
      <w:pPr>
        <w:tabs>
          <w:tab w:val="left" w:pos="7828"/>
        </w:tabs>
        <w:rPr>
          <w:b/>
          <w:sz w:val="28"/>
          <w:szCs w:val="28"/>
          <w:u w:val="single"/>
        </w:rPr>
      </w:pPr>
    </w:p>
    <w:p w:rsidR="00D7726A" w:rsidRDefault="00D7726A" w:rsidP="00D7726A">
      <w:pPr>
        <w:tabs>
          <w:tab w:val="left" w:pos="7828"/>
        </w:tabs>
        <w:rPr>
          <w:b/>
          <w:sz w:val="28"/>
          <w:szCs w:val="28"/>
          <w:u w:val="single"/>
        </w:rPr>
      </w:pPr>
    </w:p>
    <w:p w:rsidR="00D7726A" w:rsidRDefault="00D7726A" w:rsidP="00D7726A">
      <w:pPr>
        <w:tabs>
          <w:tab w:val="left" w:pos="7828"/>
        </w:tabs>
        <w:rPr>
          <w:b/>
          <w:sz w:val="28"/>
          <w:szCs w:val="28"/>
          <w:u w:val="single"/>
        </w:rPr>
      </w:pPr>
    </w:p>
    <w:p w:rsidR="00D7726A" w:rsidRDefault="00D7726A" w:rsidP="00D7726A">
      <w:pPr>
        <w:tabs>
          <w:tab w:val="left" w:pos="7828"/>
        </w:tabs>
        <w:rPr>
          <w:b/>
          <w:sz w:val="28"/>
          <w:szCs w:val="28"/>
          <w:u w:val="single"/>
        </w:rPr>
      </w:pPr>
    </w:p>
    <w:p w:rsidR="00D7726A" w:rsidRDefault="00D7726A" w:rsidP="00D7726A">
      <w:pPr>
        <w:tabs>
          <w:tab w:val="left" w:pos="7828"/>
        </w:tabs>
        <w:rPr>
          <w:b/>
          <w:sz w:val="28"/>
          <w:szCs w:val="28"/>
          <w:u w:val="single"/>
        </w:rPr>
      </w:pPr>
    </w:p>
    <w:p w:rsidR="00D7726A" w:rsidRDefault="00D7726A" w:rsidP="00D7726A">
      <w:pPr>
        <w:tabs>
          <w:tab w:val="left" w:pos="7828"/>
        </w:tabs>
        <w:jc w:val="center"/>
        <w:rPr>
          <w:b/>
          <w:sz w:val="28"/>
          <w:szCs w:val="28"/>
          <w:u w:val="single"/>
        </w:rPr>
      </w:pPr>
    </w:p>
    <w:p w:rsidR="00D7726A" w:rsidRDefault="00D7726A" w:rsidP="00D7726A">
      <w:pPr>
        <w:tabs>
          <w:tab w:val="left" w:pos="7828"/>
        </w:tabs>
        <w:jc w:val="center"/>
        <w:rPr>
          <w:b/>
          <w:sz w:val="28"/>
          <w:szCs w:val="28"/>
          <w:u w:val="single"/>
        </w:rPr>
      </w:pPr>
    </w:p>
    <w:p w:rsidR="00D7726A" w:rsidRDefault="00D7726A" w:rsidP="00D7726A">
      <w:pPr>
        <w:tabs>
          <w:tab w:val="left" w:pos="7828"/>
        </w:tabs>
        <w:jc w:val="center"/>
        <w:rPr>
          <w:b/>
          <w:sz w:val="28"/>
          <w:szCs w:val="28"/>
          <w:u w:val="single"/>
        </w:rPr>
      </w:pPr>
    </w:p>
    <w:p w:rsidR="00D7726A" w:rsidRDefault="00D7726A" w:rsidP="00D7726A">
      <w:pPr>
        <w:tabs>
          <w:tab w:val="left" w:pos="7828"/>
        </w:tabs>
        <w:jc w:val="center"/>
        <w:rPr>
          <w:b/>
          <w:sz w:val="28"/>
          <w:szCs w:val="28"/>
          <w:u w:val="single"/>
        </w:rPr>
      </w:pPr>
    </w:p>
    <w:p w:rsidR="00D7726A" w:rsidRDefault="00D7726A" w:rsidP="00D7726A">
      <w:pPr>
        <w:tabs>
          <w:tab w:val="left" w:pos="7828"/>
        </w:tabs>
        <w:jc w:val="center"/>
        <w:rPr>
          <w:b/>
          <w:sz w:val="28"/>
          <w:szCs w:val="28"/>
          <w:u w:val="single"/>
        </w:rPr>
      </w:pPr>
    </w:p>
    <w:p w:rsidR="00D7726A" w:rsidRDefault="00D7726A" w:rsidP="00D7726A">
      <w:pPr>
        <w:tabs>
          <w:tab w:val="left" w:pos="7828"/>
        </w:tabs>
        <w:jc w:val="center"/>
        <w:rPr>
          <w:b/>
          <w:sz w:val="28"/>
          <w:szCs w:val="28"/>
          <w:u w:val="single"/>
        </w:rPr>
      </w:pPr>
    </w:p>
    <w:p w:rsidR="00D7726A" w:rsidRPr="00DD2408" w:rsidRDefault="00D7726A" w:rsidP="00D7726A">
      <w:pPr>
        <w:tabs>
          <w:tab w:val="left" w:pos="7828"/>
        </w:tabs>
        <w:jc w:val="center"/>
        <w:rPr>
          <w:rFonts w:eastAsia="Times New Roman"/>
          <w:b/>
          <w:iCs/>
          <w:color w:val="auto"/>
          <w:sz w:val="32"/>
          <w:szCs w:val="32"/>
        </w:rPr>
      </w:pPr>
      <w:r w:rsidRPr="00DD2408">
        <w:rPr>
          <w:rFonts w:eastAsia="Times New Roman"/>
          <w:b/>
          <w:iCs/>
          <w:color w:val="auto"/>
          <w:sz w:val="32"/>
          <w:szCs w:val="32"/>
        </w:rPr>
        <w:lastRenderedPageBreak/>
        <w:t>I</w:t>
      </w:r>
    </w:p>
    <w:p w:rsidR="00D7726A" w:rsidRPr="00DD2408" w:rsidRDefault="00D7726A" w:rsidP="00D7726A">
      <w:pPr>
        <w:tabs>
          <w:tab w:val="left" w:pos="7828"/>
        </w:tabs>
        <w:jc w:val="center"/>
        <w:rPr>
          <w:rFonts w:eastAsia="Times New Roman"/>
          <w:b/>
          <w:iCs/>
          <w:color w:val="auto"/>
          <w:sz w:val="32"/>
          <w:szCs w:val="32"/>
        </w:rPr>
      </w:pPr>
    </w:p>
    <w:p w:rsidR="00D7726A" w:rsidRPr="009C6AC8" w:rsidRDefault="00D7726A" w:rsidP="00D7726A">
      <w:pPr>
        <w:tabs>
          <w:tab w:val="left" w:pos="7828"/>
        </w:tabs>
        <w:jc w:val="center"/>
        <w:rPr>
          <w:rFonts w:eastAsia="Times New Roman"/>
          <w:b/>
          <w:iCs/>
          <w:color w:val="auto"/>
          <w:sz w:val="28"/>
          <w:szCs w:val="28"/>
        </w:rPr>
      </w:pPr>
      <w:r w:rsidRPr="009C6AC8">
        <w:rPr>
          <w:rFonts w:eastAsia="Times New Roman"/>
          <w:b/>
          <w:iCs/>
          <w:color w:val="auto"/>
          <w:sz w:val="28"/>
          <w:szCs w:val="28"/>
        </w:rPr>
        <w:t>Sprawy finansowe</w:t>
      </w:r>
    </w:p>
    <w:p w:rsidR="00D7726A" w:rsidRPr="00DD2408" w:rsidRDefault="00D7726A" w:rsidP="00D7726A">
      <w:pPr>
        <w:tabs>
          <w:tab w:val="left" w:pos="7828"/>
        </w:tabs>
        <w:jc w:val="both"/>
        <w:rPr>
          <w:rFonts w:eastAsia="Times New Roman"/>
          <w:b/>
          <w:color w:val="auto"/>
          <w:sz w:val="28"/>
          <w:szCs w:val="28"/>
          <w:u w:val="single"/>
        </w:rPr>
      </w:pPr>
    </w:p>
    <w:p w:rsidR="00D7726A" w:rsidRPr="003D2945" w:rsidRDefault="00D7726A" w:rsidP="00D7726A">
      <w:pPr>
        <w:tabs>
          <w:tab w:val="left" w:pos="7828"/>
        </w:tabs>
        <w:jc w:val="both"/>
        <w:rPr>
          <w:rFonts w:eastAsia="Times New Roman"/>
          <w:b/>
          <w:color w:val="auto"/>
        </w:rPr>
      </w:pPr>
      <w:r w:rsidRPr="003D2945">
        <w:rPr>
          <w:rFonts w:eastAsia="Times New Roman"/>
          <w:b/>
          <w:color w:val="auto"/>
        </w:rPr>
        <w:t>Dział 852 rozdział 85218</w:t>
      </w:r>
    </w:p>
    <w:p w:rsidR="00D7726A" w:rsidRPr="003D2945" w:rsidRDefault="00D7726A" w:rsidP="003D2945">
      <w:pPr>
        <w:tabs>
          <w:tab w:val="left" w:pos="7828"/>
        </w:tabs>
        <w:jc w:val="both"/>
        <w:rPr>
          <w:rFonts w:eastAsia="Times New Roman"/>
          <w:color w:val="auto"/>
        </w:rPr>
      </w:pPr>
      <w:r w:rsidRPr="003D2945">
        <w:rPr>
          <w:rFonts w:eastAsia="Times New Roman"/>
          <w:color w:val="auto"/>
        </w:rPr>
        <w:t xml:space="preserve">Powiatowe Centra Pomocy Rodzinie </w:t>
      </w:r>
    </w:p>
    <w:p w:rsidR="00D7726A" w:rsidRPr="003D2945" w:rsidRDefault="00D7726A" w:rsidP="003D2945">
      <w:pPr>
        <w:tabs>
          <w:tab w:val="left" w:pos="7828"/>
        </w:tabs>
        <w:jc w:val="both"/>
        <w:rPr>
          <w:rFonts w:eastAsia="Times New Roman"/>
          <w:color w:val="auto"/>
        </w:rPr>
      </w:pPr>
    </w:p>
    <w:p w:rsidR="00D7726A" w:rsidRPr="003D2945" w:rsidRDefault="00D7726A" w:rsidP="003D2945">
      <w:pPr>
        <w:tabs>
          <w:tab w:val="left" w:pos="7828"/>
        </w:tabs>
        <w:jc w:val="both"/>
        <w:rPr>
          <w:rFonts w:eastAsia="Times New Roman"/>
          <w:b/>
          <w:color w:val="auto"/>
        </w:rPr>
      </w:pPr>
      <w:r w:rsidRPr="003D2945">
        <w:rPr>
          <w:rFonts w:eastAsia="Times New Roman"/>
          <w:color w:val="auto"/>
        </w:rPr>
        <w:t>Środki finansowe otrzymane w planie wydatków na rok 201</w:t>
      </w:r>
      <w:r w:rsidR="00DD2408" w:rsidRPr="003D2945">
        <w:rPr>
          <w:rFonts w:eastAsia="Times New Roman"/>
          <w:color w:val="auto"/>
        </w:rPr>
        <w:t>4</w:t>
      </w:r>
      <w:r w:rsidRPr="003D2945">
        <w:rPr>
          <w:rFonts w:eastAsia="Times New Roman"/>
          <w:color w:val="auto"/>
        </w:rPr>
        <w:t xml:space="preserve"> – </w:t>
      </w:r>
      <w:r w:rsidR="00DD2408" w:rsidRPr="003D2945">
        <w:rPr>
          <w:rFonts w:eastAsia="Times New Roman"/>
          <w:color w:val="auto"/>
        </w:rPr>
        <w:t>514.516,00 zł,</w:t>
      </w:r>
    </w:p>
    <w:p w:rsidR="00D7726A" w:rsidRPr="003D2945" w:rsidRDefault="00DD2408" w:rsidP="003D2945">
      <w:pPr>
        <w:tabs>
          <w:tab w:val="left" w:pos="7828"/>
        </w:tabs>
        <w:jc w:val="both"/>
        <w:rPr>
          <w:rFonts w:eastAsia="Times New Roman"/>
          <w:color w:val="auto"/>
        </w:rPr>
      </w:pPr>
      <w:r w:rsidRPr="003D2945">
        <w:rPr>
          <w:rFonts w:eastAsia="Times New Roman"/>
          <w:color w:val="auto"/>
        </w:rPr>
        <w:t>w tym</w:t>
      </w:r>
      <w:r w:rsidR="00D7726A" w:rsidRPr="003D2945">
        <w:rPr>
          <w:rFonts w:eastAsia="Times New Roman"/>
          <w:color w:val="auto"/>
        </w:rPr>
        <w:t xml:space="preserve"> ze środków własnych powiatu </w:t>
      </w:r>
      <w:r w:rsidRPr="003D2945">
        <w:rPr>
          <w:rFonts w:eastAsia="Times New Roman"/>
          <w:color w:val="auto"/>
        </w:rPr>
        <w:t>514.516,60</w:t>
      </w:r>
      <w:r w:rsidR="00D7726A" w:rsidRPr="003D2945">
        <w:rPr>
          <w:rFonts w:eastAsia="Times New Roman"/>
          <w:color w:val="auto"/>
        </w:rPr>
        <w:t xml:space="preserve"> zł.</w:t>
      </w:r>
    </w:p>
    <w:p w:rsidR="00D7726A" w:rsidRPr="003D2945" w:rsidRDefault="00D7726A" w:rsidP="003D2945">
      <w:pPr>
        <w:tabs>
          <w:tab w:val="left" w:pos="7828"/>
        </w:tabs>
        <w:jc w:val="both"/>
        <w:rPr>
          <w:rFonts w:eastAsia="Times New Roman"/>
          <w:color w:val="auto"/>
        </w:rPr>
      </w:pPr>
    </w:p>
    <w:p w:rsidR="00D7726A" w:rsidRPr="003D2945" w:rsidRDefault="00D7726A" w:rsidP="003D2945">
      <w:pPr>
        <w:tabs>
          <w:tab w:val="left" w:pos="7828"/>
        </w:tabs>
        <w:jc w:val="both"/>
        <w:rPr>
          <w:rFonts w:eastAsia="Times New Roman"/>
          <w:color w:val="auto"/>
        </w:rPr>
      </w:pPr>
      <w:r w:rsidRPr="003D2945">
        <w:rPr>
          <w:rFonts w:eastAsia="Times New Roman"/>
          <w:color w:val="auto"/>
        </w:rPr>
        <w:t xml:space="preserve">Na wynagrodzenia osobowe i pochodne wydatkowana została kwota </w:t>
      </w:r>
      <w:r w:rsidR="00DD2408" w:rsidRPr="003D2945">
        <w:rPr>
          <w:rFonts w:eastAsia="Times New Roman"/>
          <w:color w:val="auto"/>
        </w:rPr>
        <w:t>435.903,00</w:t>
      </w:r>
      <w:r w:rsidRPr="003D2945">
        <w:rPr>
          <w:rFonts w:eastAsia="Times New Roman"/>
          <w:color w:val="auto"/>
        </w:rPr>
        <w:t xml:space="preserve"> zł</w:t>
      </w:r>
    </w:p>
    <w:p w:rsidR="00D7726A" w:rsidRPr="003D2945" w:rsidRDefault="00D7726A" w:rsidP="003D2945">
      <w:pPr>
        <w:tabs>
          <w:tab w:val="left" w:pos="7828"/>
        </w:tabs>
        <w:jc w:val="both"/>
        <w:rPr>
          <w:rFonts w:eastAsia="Times New Roman"/>
          <w:color w:val="auto"/>
        </w:rPr>
      </w:pPr>
      <w:r w:rsidRPr="003D2945">
        <w:rPr>
          <w:rFonts w:eastAsia="Times New Roman"/>
          <w:color w:val="auto"/>
        </w:rPr>
        <w:t xml:space="preserve">pozostałe środki w kwocie </w:t>
      </w:r>
      <w:r w:rsidR="00DD2408" w:rsidRPr="003D2945">
        <w:rPr>
          <w:rFonts w:eastAsia="Times New Roman"/>
          <w:color w:val="auto"/>
        </w:rPr>
        <w:t>78.613,00</w:t>
      </w:r>
      <w:r w:rsidRPr="003D2945">
        <w:rPr>
          <w:rFonts w:eastAsia="Times New Roman"/>
          <w:color w:val="auto"/>
        </w:rPr>
        <w:t xml:space="preserve">  zł przeznaczone na funkcjonowanie PCPR.</w:t>
      </w:r>
    </w:p>
    <w:p w:rsidR="00D7726A" w:rsidRPr="00DD2408" w:rsidRDefault="00D7726A" w:rsidP="00D7726A">
      <w:pPr>
        <w:tabs>
          <w:tab w:val="left" w:pos="7828"/>
        </w:tabs>
        <w:jc w:val="both"/>
        <w:rPr>
          <w:rFonts w:eastAsia="Times New Roman"/>
          <w:color w:val="auto"/>
          <w:sz w:val="28"/>
          <w:szCs w:val="28"/>
        </w:rPr>
      </w:pPr>
    </w:p>
    <w:p w:rsidR="00D7726A" w:rsidRPr="003D2945" w:rsidRDefault="00D7726A" w:rsidP="00D7726A">
      <w:pPr>
        <w:tabs>
          <w:tab w:val="left" w:pos="7828"/>
        </w:tabs>
        <w:jc w:val="both"/>
        <w:rPr>
          <w:rFonts w:eastAsia="Times New Roman"/>
          <w:b/>
          <w:color w:val="auto"/>
        </w:rPr>
      </w:pPr>
      <w:r w:rsidRPr="003D2945">
        <w:rPr>
          <w:rFonts w:eastAsia="Times New Roman"/>
          <w:b/>
          <w:color w:val="auto"/>
        </w:rPr>
        <w:t>Dział 852 rozdział 85220</w:t>
      </w:r>
    </w:p>
    <w:p w:rsidR="00D7726A" w:rsidRPr="003D2945" w:rsidRDefault="00D7726A" w:rsidP="00D7726A">
      <w:pPr>
        <w:tabs>
          <w:tab w:val="left" w:pos="7828"/>
        </w:tabs>
        <w:jc w:val="both"/>
        <w:rPr>
          <w:rFonts w:eastAsia="Times New Roman"/>
          <w:color w:val="auto"/>
        </w:rPr>
      </w:pPr>
      <w:r w:rsidRPr="003D2945">
        <w:rPr>
          <w:rFonts w:eastAsia="Times New Roman"/>
          <w:color w:val="auto"/>
        </w:rPr>
        <w:t xml:space="preserve">Jednostki specjalistycznego poradnictwa, </w:t>
      </w:r>
      <w:r w:rsidRPr="003D2945">
        <w:rPr>
          <w:rFonts w:eastAsia="Times New Roman"/>
          <w:color w:val="auto"/>
          <w:u w:val="single"/>
        </w:rPr>
        <w:t>mieszkania chronione,</w:t>
      </w:r>
      <w:r w:rsidRPr="003D2945">
        <w:rPr>
          <w:rFonts w:eastAsia="Times New Roman"/>
          <w:color w:val="auto"/>
        </w:rPr>
        <w:t xml:space="preserve"> i ośrodki interwencji kryzysowej</w:t>
      </w:r>
    </w:p>
    <w:p w:rsidR="00D7726A" w:rsidRPr="003D2945" w:rsidRDefault="00D7726A" w:rsidP="00D7726A">
      <w:pPr>
        <w:tabs>
          <w:tab w:val="left" w:pos="7828"/>
        </w:tabs>
        <w:jc w:val="both"/>
        <w:rPr>
          <w:rFonts w:eastAsia="Times New Roman"/>
          <w:b/>
          <w:color w:val="auto"/>
        </w:rPr>
      </w:pPr>
    </w:p>
    <w:p w:rsidR="00D7726A" w:rsidRPr="003D2945" w:rsidRDefault="00D7726A" w:rsidP="00D7726A">
      <w:pPr>
        <w:tabs>
          <w:tab w:val="left" w:pos="7828"/>
        </w:tabs>
        <w:jc w:val="both"/>
        <w:rPr>
          <w:rFonts w:eastAsia="Times New Roman"/>
          <w:b/>
          <w:color w:val="auto"/>
        </w:rPr>
      </w:pPr>
      <w:r w:rsidRPr="003D2945">
        <w:rPr>
          <w:rFonts w:eastAsia="Times New Roman"/>
          <w:color w:val="auto"/>
        </w:rPr>
        <w:t>Środki otrzymane  w planie wydatków budżetowych na rok 2</w:t>
      </w:r>
      <w:r w:rsidR="00DD2408" w:rsidRPr="003D2945">
        <w:rPr>
          <w:rFonts w:eastAsia="Times New Roman"/>
          <w:color w:val="auto"/>
        </w:rPr>
        <w:t>014</w:t>
      </w:r>
      <w:r w:rsidRPr="003D2945">
        <w:rPr>
          <w:rFonts w:eastAsia="Times New Roman"/>
          <w:color w:val="auto"/>
        </w:rPr>
        <w:t xml:space="preserve">  - 16.</w:t>
      </w:r>
      <w:r w:rsidR="00DD2408" w:rsidRPr="003D2945">
        <w:rPr>
          <w:rFonts w:eastAsia="Times New Roman"/>
          <w:color w:val="auto"/>
        </w:rPr>
        <w:t>784,00</w:t>
      </w:r>
      <w:r w:rsidR="003D2945" w:rsidRPr="003D2945">
        <w:rPr>
          <w:rFonts w:eastAsia="Times New Roman"/>
          <w:color w:val="auto"/>
        </w:rPr>
        <w:t xml:space="preserve"> zł</w:t>
      </w:r>
    </w:p>
    <w:p w:rsidR="00D7726A" w:rsidRPr="003D2945" w:rsidRDefault="00D7726A" w:rsidP="00D7726A">
      <w:pPr>
        <w:tabs>
          <w:tab w:val="left" w:pos="7828"/>
        </w:tabs>
        <w:jc w:val="both"/>
        <w:rPr>
          <w:rFonts w:eastAsia="Times New Roman"/>
          <w:color w:val="auto"/>
        </w:rPr>
      </w:pPr>
      <w:r w:rsidRPr="003D2945">
        <w:rPr>
          <w:rFonts w:eastAsia="Times New Roman"/>
          <w:color w:val="auto"/>
        </w:rPr>
        <w:t>W tym środki własne powiatu  16.</w:t>
      </w:r>
      <w:r w:rsidR="00DD2408" w:rsidRPr="003D2945">
        <w:rPr>
          <w:rFonts w:eastAsia="Times New Roman"/>
          <w:color w:val="auto"/>
        </w:rPr>
        <w:t>784,00</w:t>
      </w:r>
      <w:r w:rsidR="003D2945" w:rsidRPr="003D2945">
        <w:rPr>
          <w:rFonts w:eastAsia="Times New Roman"/>
          <w:color w:val="auto"/>
        </w:rPr>
        <w:t xml:space="preserve"> zł</w:t>
      </w:r>
    </w:p>
    <w:p w:rsidR="003D2945" w:rsidRPr="003D2945" w:rsidRDefault="003D2945" w:rsidP="00D7726A">
      <w:pPr>
        <w:tabs>
          <w:tab w:val="left" w:pos="7828"/>
        </w:tabs>
        <w:jc w:val="both"/>
        <w:rPr>
          <w:rFonts w:eastAsia="Times New Roman"/>
          <w:color w:val="auto"/>
        </w:rPr>
      </w:pPr>
    </w:p>
    <w:p w:rsidR="003D2945" w:rsidRPr="003D2945" w:rsidRDefault="003D2945" w:rsidP="00D7726A">
      <w:pPr>
        <w:tabs>
          <w:tab w:val="left" w:pos="7828"/>
        </w:tabs>
        <w:jc w:val="both"/>
        <w:rPr>
          <w:rFonts w:eastAsia="Times New Roman"/>
          <w:color w:val="auto"/>
        </w:rPr>
      </w:pPr>
      <w:r w:rsidRPr="003D2945">
        <w:rPr>
          <w:rFonts w:eastAsia="Times New Roman"/>
          <w:color w:val="auto"/>
        </w:rPr>
        <w:t>Wydatkowano: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709"/>
        <w:gridCol w:w="5812"/>
        <w:gridCol w:w="1559"/>
      </w:tblGrid>
      <w:tr w:rsidR="003D2945" w:rsidRPr="003D2945" w:rsidTr="003D2945">
        <w:tc>
          <w:tcPr>
            <w:tcW w:w="709" w:type="dxa"/>
          </w:tcPr>
          <w:p w:rsidR="003D2945" w:rsidRPr="003D2945" w:rsidRDefault="003D2945" w:rsidP="00D7726A">
            <w:pPr>
              <w:tabs>
                <w:tab w:val="left" w:pos="7828"/>
              </w:tabs>
              <w:jc w:val="both"/>
              <w:rPr>
                <w:rFonts w:eastAsia="Times New Roman"/>
                <w:color w:val="auto"/>
              </w:rPr>
            </w:pPr>
            <w:r w:rsidRPr="003D2945">
              <w:rPr>
                <w:rFonts w:eastAsia="Times New Roman"/>
                <w:color w:val="auto"/>
              </w:rPr>
              <w:t>Lp.</w:t>
            </w:r>
          </w:p>
        </w:tc>
        <w:tc>
          <w:tcPr>
            <w:tcW w:w="5812" w:type="dxa"/>
          </w:tcPr>
          <w:p w:rsidR="003D2945" w:rsidRPr="003D2945" w:rsidRDefault="003D2945" w:rsidP="00D7726A">
            <w:pPr>
              <w:tabs>
                <w:tab w:val="left" w:pos="7828"/>
              </w:tabs>
              <w:jc w:val="both"/>
              <w:rPr>
                <w:rFonts w:eastAsia="Times New Roman"/>
                <w:color w:val="auto"/>
              </w:rPr>
            </w:pPr>
            <w:r w:rsidRPr="003D2945">
              <w:rPr>
                <w:rFonts w:eastAsia="Times New Roman"/>
                <w:color w:val="auto"/>
              </w:rPr>
              <w:t>Rodzaj</w:t>
            </w:r>
          </w:p>
        </w:tc>
        <w:tc>
          <w:tcPr>
            <w:tcW w:w="1559" w:type="dxa"/>
          </w:tcPr>
          <w:p w:rsidR="003D2945" w:rsidRPr="003D2945" w:rsidRDefault="003D2945" w:rsidP="009C6AC8">
            <w:pPr>
              <w:tabs>
                <w:tab w:val="left" w:pos="7828"/>
              </w:tabs>
              <w:jc w:val="right"/>
              <w:rPr>
                <w:rFonts w:eastAsia="Times New Roman"/>
                <w:color w:val="auto"/>
              </w:rPr>
            </w:pPr>
            <w:r w:rsidRPr="003D2945">
              <w:rPr>
                <w:rFonts w:eastAsia="Times New Roman"/>
                <w:color w:val="auto"/>
              </w:rPr>
              <w:t>Kwota</w:t>
            </w:r>
          </w:p>
        </w:tc>
      </w:tr>
      <w:tr w:rsidR="003D2945" w:rsidRPr="003D2945" w:rsidTr="003D2945">
        <w:tc>
          <w:tcPr>
            <w:tcW w:w="709" w:type="dxa"/>
          </w:tcPr>
          <w:p w:rsidR="003D2945" w:rsidRPr="003D2945" w:rsidRDefault="003D2945" w:rsidP="00D7726A">
            <w:pPr>
              <w:tabs>
                <w:tab w:val="left" w:pos="7828"/>
              </w:tabs>
              <w:jc w:val="both"/>
              <w:rPr>
                <w:rFonts w:eastAsia="Times New Roman"/>
                <w:color w:val="auto"/>
              </w:rPr>
            </w:pPr>
            <w:r w:rsidRPr="003D2945">
              <w:rPr>
                <w:rFonts w:eastAsia="Times New Roman"/>
                <w:color w:val="auto"/>
              </w:rPr>
              <w:t>1</w:t>
            </w:r>
          </w:p>
        </w:tc>
        <w:tc>
          <w:tcPr>
            <w:tcW w:w="5812" w:type="dxa"/>
          </w:tcPr>
          <w:p w:rsidR="003D2945" w:rsidRPr="003D2945" w:rsidRDefault="003D2945" w:rsidP="00D7726A">
            <w:pPr>
              <w:tabs>
                <w:tab w:val="left" w:pos="7828"/>
              </w:tabs>
              <w:jc w:val="both"/>
              <w:rPr>
                <w:rFonts w:eastAsia="Times New Roman"/>
                <w:color w:val="auto"/>
              </w:rPr>
            </w:pPr>
            <w:r w:rsidRPr="003D2945">
              <w:rPr>
                <w:rFonts w:eastAsia="Times New Roman"/>
                <w:color w:val="auto"/>
              </w:rPr>
              <w:t>na zakup wyposażenia i materiałów</w:t>
            </w:r>
          </w:p>
        </w:tc>
        <w:tc>
          <w:tcPr>
            <w:tcW w:w="1559" w:type="dxa"/>
          </w:tcPr>
          <w:p w:rsidR="003D2945" w:rsidRPr="003D2945" w:rsidRDefault="003D2945" w:rsidP="009C6AC8">
            <w:pPr>
              <w:tabs>
                <w:tab w:val="left" w:pos="7828"/>
              </w:tabs>
              <w:jc w:val="right"/>
              <w:rPr>
                <w:rFonts w:eastAsia="Times New Roman"/>
                <w:color w:val="auto"/>
              </w:rPr>
            </w:pPr>
            <w:r w:rsidRPr="003D2945">
              <w:rPr>
                <w:rFonts w:eastAsia="Times New Roman"/>
                <w:color w:val="auto"/>
              </w:rPr>
              <w:t>271,00</w:t>
            </w:r>
          </w:p>
        </w:tc>
      </w:tr>
      <w:tr w:rsidR="003D2945" w:rsidRPr="003D2945" w:rsidTr="003D2945">
        <w:tc>
          <w:tcPr>
            <w:tcW w:w="709" w:type="dxa"/>
          </w:tcPr>
          <w:p w:rsidR="003D2945" w:rsidRPr="003D2945" w:rsidRDefault="003D2945" w:rsidP="00D7726A">
            <w:pPr>
              <w:tabs>
                <w:tab w:val="left" w:pos="7828"/>
              </w:tabs>
              <w:jc w:val="both"/>
              <w:rPr>
                <w:rFonts w:eastAsia="Times New Roman"/>
                <w:color w:val="auto"/>
              </w:rPr>
            </w:pPr>
            <w:r w:rsidRPr="003D2945">
              <w:rPr>
                <w:rFonts w:eastAsia="Times New Roman"/>
                <w:color w:val="auto"/>
              </w:rPr>
              <w:t>2</w:t>
            </w:r>
          </w:p>
        </w:tc>
        <w:tc>
          <w:tcPr>
            <w:tcW w:w="5812" w:type="dxa"/>
          </w:tcPr>
          <w:p w:rsidR="003D2945" w:rsidRPr="003D2945" w:rsidRDefault="003D2945" w:rsidP="00D7726A">
            <w:pPr>
              <w:tabs>
                <w:tab w:val="left" w:pos="7828"/>
              </w:tabs>
              <w:jc w:val="both"/>
              <w:rPr>
                <w:rFonts w:eastAsia="Times New Roman"/>
                <w:color w:val="auto"/>
              </w:rPr>
            </w:pPr>
            <w:r w:rsidRPr="003D2945">
              <w:rPr>
                <w:rFonts w:eastAsia="Times New Roman"/>
                <w:color w:val="auto"/>
              </w:rPr>
              <w:t>energia</w:t>
            </w:r>
          </w:p>
        </w:tc>
        <w:tc>
          <w:tcPr>
            <w:tcW w:w="1559" w:type="dxa"/>
          </w:tcPr>
          <w:p w:rsidR="003D2945" w:rsidRPr="003D2945" w:rsidRDefault="003D2945" w:rsidP="009C6AC8">
            <w:pPr>
              <w:tabs>
                <w:tab w:val="left" w:pos="7828"/>
              </w:tabs>
              <w:jc w:val="right"/>
              <w:rPr>
                <w:rFonts w:eastAsia="Times New Roman"/>
                <w:color w:val="auto"/>
              </w:rPr>
            </w:pPr>
            <w:r w:rsidRPr="003D2945">
              <w:rPr>
                <w:rFonts w:eastAsia="Times New Roman"/>
                <w:color w:val="auto"/>
              </w:rPr>
              <w:t>969,00</w:t>
            </w:r>
          </w:p>
        </w:tc>
      </w:tr>
      <w:tr w:rsidR="003D2945" w:rsidRPr="003D2945" w:rsidTr="003D2945">
        <w:tc>
          <w:tcPr>
            <w:tcW w:w="709" w:type="dxa"/>
          </w:tcPr>
          <w:p w:rsidR="003D2945" w:rsidRPr="003D2945" w:rsidRDefault="003D2945" w:rsidP="00D7726A">
            <w:pPr>
              <w:tabs>
                <w:tab w:val="left" w:pos="7828"/>
              </w:tabs>
              <w:jc w:val="both"/>
              <w:rPr>
                <w:rFonts w:eastAsia="Times New Roman"/>
                <w:color w:val="auto"/>
              </w:rPr>
            </w:pPr>
            <w:r w:rsidRPr="003D2945">
              <w:rPr>
                <w:rFonts w:eastAsia="Times New Roman"/>
                <w:color w:val="auto"/>
              </w:rPr>
              <w:t>3</w:t>
            </w:r>
          </w:p>
        </w:tc>
        <w:tc>
          <w:tcPr>
            <w:tcW w:w="5812" w:type="dxa"/>
          </w:tcPr>
          <w:p w:rsidR="003D2945" w:rsidRPr="003D2945" w:rsidRDefault="003D2945" w:rsidP="00D7726A">
            <w:pPr>
              <w:tabs>
                <w:tab w:val="left" w:pos="7828"/>
              </w:tabs>
              <w:jc w:val="both"/>
              <w:rPr>
                <w:rFonts w:eastAsia="Times New Roman"/>
                <w:color w:val="auto"/>
              </w:rPr>
            </w:pPr>
            <w:r w:rsidRPr="003D2945">
              <w:rPr>
                <w:rFonts w:eastAsia="Times New Roman"/>
                <w:color w:val="auto"/>
              </w:rPr>
              <w:t>ogrzewanie</w:t>
            </w:r>
          </w:p>
        </w:tc>
        <w:tc>
          <w:tcPr>
            <w:tcW w:w="1559" w:type="dxa"/>
          </w:tcPr>
          <w:p w:rsidR="003D2945" w:rsidRPr="003D2945" w:rsidRDefault="003D2945" w:rsidP="009C6AC8">
            <w:pPr>
              <w:tabs>
                <w:tab w:val="left" w:pos="7828"/>
              </w:tabs>
              <w:jc w:val="right"/>
              <w:rPr>
                <w:rFonts w:eastAsia="Times New Roman"/>
                <w:color w:val="auto"/>
              </w:rPr>
            </w:pPr>
            <w:r w:rsidRPr="003D2945">
              <w:rPr>
                <w:rFonts w:eastAsia="Times New Roman"/>
                <w:color w:val="auto"/>
              </w:rPr>
              <w:t>6.383,00</w:t>
            </w:r>
          </w:p>
        </w:tc>
      </w:tr>
      <w:tr w:rsidR="003D2945" w:rsidRPr="003D2945" w:rsidTr="003D2945">
        <w:tc>
          <w:tcPr>
            <w:tcW w:w="709" w:type="dxa"/>
          </w:tcPr>
          <w:p w:rsidR="003D2945" w:rsidRPr="003D2945" w:rsidRDefault="003D2945" w:rsidP="00D7726A">
            <w:pPr>
              <w:tabs>
                <w:tab w:val="left" w:pos="7828"/>
              </w:tabs>
              <w:jc w:val="both"/>
              <w:rPr>
                <w:rFonts w:eastAsia="Times New Roman"/>
                <w:color w:val="auto"/>
              </w:rPr>
            </w:pPr>
            <w:r w:rsidRPr="003D2945">
              <w:rPr>
                <w:rFonts w:eastAsia="Times New Roman"/>
                <w:color w:val="auto"/>
              </w:rPr>
              <w:t>4</w:t>
            </w:r>
          </w:p>
        </w:tc>
        <w:tc>
          <w:tcPr>
            <w:tcW w:w="5812" w:type="dxa"/>
          </w:tcPr>
          <w:p w:rsidR="003D2945" w:rsidRPr="003D2945" w:rsidRDefault="003D2945" w:rsidP="00D7726A">
            <w:pPr>
              <w:tabs>
                <w:tab w:val="left" w:pos="7828"/>
              </w:tabs>
              <w:jc w:val="both"/>
              <w:rPr>
                <w:rFonts w:eastAsia="Times New Roman"/>
                <w:color w:val="auto"/>
              </w:rPr>
            </w:pPr>
            <w:r w:rsidRPr="003D2945">
              <w:rPr>
                <w:rFonts w:eastAsia="Times New Roman"/>
                <w:color w:val="auto"/>
              </w:rPr>
              <w:t>woda</w:t>
            </w:r>
          </w:p>
        </w:tc>
        <w:tc>
          <w:tcPr>
            <w:tcW w:w="1559" w:type="dxa"/>
          </w:tcPr>
          <w:p w:rsidR="003D2945" w:rsidRPr="003D2945" w:rsidRDefault="003D2945" w:rsidP="009C6AC8">
            <w:pPr>
              <w:tabs>
                <w:tab w:val="left" w:pos="7828"/>
              </w:tabs>
              <w:jc w:val="right"/>
              <w:rPr>
                <w:rFonts w:eastAsia="Times New Roman"/>
                <w:color w:val="auto"/>
              </w:rPr>
            </w:pPr>
            <w:r w:rsidRPr="003D2945">
              <w:rPr>
                <w:rFonts w:eastAsia="Times New Roman"/>
                <w:color w:val="auto"/>
              </w:rPr>
              <w:t>4.671,00</w:t>
            </w:r>
          </w:p>
        </w:tc>
      </w:tr>
      <w:tr w:rsidR="003D2945" w:rsidRPr="003D2945" w:rsidTr="003D2945">
        <w:tc>
          <w:tcPr>
            <w:tcW w:w="709" w:type="dxa"/>
          </w:tcPr>
          <w:p w:rsidR="003D2945" w:rsidRPr="003D2945" w:rsidRDefault="003D2945" w:rsidP="00D7726A">
            <w:pPr>
              <w:tabs>
                <w:tab w:val="left" w:pos="7828"/>
              </w:tabs>
              <w:jc w:val="both"/>
              <w:rPr>
                <w:rFonts w:eastAsia="Times New Roman"/>
                <w:color w:val="auto"/>
              </w:rPr>
            </w:pPr>
            <w:r w:rsidRPr="003D2945">
              <w:rPr>
                <w:rFonts w:eastAsia="Times New Roman"/>
                <w:color w:val="auto"/>
              </w:rPr>
              <w:t>5</w:t>
            </w:r>
          </w:p>
        </w:tc>
        <w:tc>
          <w:tcPr>
            <w:tcW w:w="5812" w:type="dxa"/>
          </w:tcPr>
          <w:p w:rsidR="003D2945" w:rsidRPr="003D2945" w:rsidRDefault="003D2945" w:rsidP="00D7726A">
            <w:pPr>
              <w:tabs>
                <w:tab w:val="left" w:pos="7828"/>
              </w:tabs>
              <w:jc w:val="both"/>
              <w:rPr>
                <w:rFonts w:eastAsia="Times New Roman"/>
                <w:color w:val="auto"/>
              </w:rPr>
            </w:pPr>
            <w:r w:rsidRPr="003D2945">
              <w:rPr>
                <w:rFonts w:eastAsia="Times New Roman"/>
                <w:color w:val="auto"/>
              </w:rPr>
              <w:t>wywóz nieczystości</w:t>
            </w:r>
          </w:p>
        </w:tc>
        <w:tc>
          <w:tcPr>
            <w:tcW w:w="1559" w:type="dxa"/>
          </w:tcPr>
          <w:p w:rsidR="003D2945" w:rsidRPr="003D2945" w:rsidRDefault="003D2945" w:rsidP="009C6AC8">
            <w:pPr>
              <w:tabs>
                <w:tab w:val="left" w:pos="7828"/>
              </w:tabs>
              <w:jc w:val="right"/>
              <w:rPr>
                <w:rFonts w:eastAsia="Times New Roman"/>
                <w:color w:val="auto"/>
              </w:rPr>
            </w:pPr>
            <w:r w:rsidRPr="003D2945">
              <w:rPr>
                <w:rFonts w:eastAsia="Times New Roman"/>
                <w:color w:val="auto"/>
              </w:rPr>
              <w:t>772,00</w:t>
            </w:r>
          </w:p>
        </w:tc>
      </w:tr>
      <w:tr w:rsidR="003D2945" w:rsidRPr="003D2945" w:rsidTr="003D2945">
        <w:tc>
          <w:tcPr>
            <w:tcW w:w="709" w:type="dxa"/>
          </w:tcPr>
          <w:p w:rsidR="003D2945" w:rsidRPr="003D2945" w:rsidRDefault="003D2945" w:rsidP="00D7726A">
            <w:pPr>
              <w:tabs>
                <w:tab w:val="left" w:pos="7828"/>
              </w:tabs>
              <w:jc w:val="both"/>
              <w:rPr>
                <w:rFonts w:eastAsia="Times New Roman"/>
                <w:color w:val="auto"/>
              </w:rPr>
            </w:pPr>
            <w:r w:rsidRPr="003D2945">
              <w:rPr>
                <w:rFonts w:eastAsia="Times New Roman"/>
                <w:color w:val="auto"/>
              </w:rPr>
              <w:t>6</w:t>
            </w:r>
          </w:p>
        </w:tc>
        <w:tc>
          <w:tcPr>
            <w:tcW w:w="5812" w:type="dxa"/>
          </w:tcPr>
          <w:p w:rsidR="003D2945" w:rsidRPr="003D2945" w:rsidRDefault="003D2945" w:rsidP="00D7726A">
            <w:pPr>
              <w:tabs>
                <w:tab w:val="left" w:pos="7828"/>
              </w:tabs>
              <w:jc w:val="both"/>
              <w:rPr>
                <w:rFonts w:eastAsia="Times New Roman"/>
                <w:color w:val="auto"/>
              </w:rPr>
            </w:pPr>
            <w:r w:rsidRPr="003D2945">
              <w:rPr>
                <w:rFonts w:eastAsia="Times New Roman"/>
                <w:color w:val="auto"/>
              </w:rPr>
              <w:t>czynsz</w:t>
            </w:r>
          </w:p>
        </w:tc>
        <w:tc>
          <w:tcPr>
            <w:tcW w:w="1559" w:type="dxa"/>
          </w:tcPr>
          <w:p w:rsidR="003D2945" w:rsidRPr="003D2945" w:rsidRDefault="003D2945" w:rsidP="009C6AC8">
            <w:pPr>
              <w:tabs>
                <w:tab w:val="left" w:pos="7828"/>
              </w:tabs>
              <w:jc w:val="right"/>
              <w:rPr>
                <w:rFonts w:eastAsia="Times New Roman"/>
                <w:color w:val="auto"/>
              </w:rPr>
            </w:pPr>
            <w:r w:rsidRPr="003D2945">
              <w:rPr>
                <w:rFonts w:eastAsia="Times New Roman"/>
                <w:color w:val="auto"/>
              </w:rPr>
              <w:t>3.718,00</w:t>
            </w:r>
          </w:p>
        </w:tc>
      </w:tr>
    </w:tbl>
    <w:p w:rsidR="00D7726A" w:rsidRPr="003C7556" w:rsidRDefault="00D7726A" w:rsidP="00D7726A">
      <w:pPr>
        <w:tabs>
          <w:tab w:val="left" w:pos="7828"/>
        </w:tabs>
        <w:jc w:val="both"/>
        <w:rPr>
          <w:rFonts w:eastAsia="Times New Roman"/>
          <w:color w:val="FF0000"/>
          <w:sz w:val="28"/>
          <w:szCs w:val="28"/>
        </w:rPr>
      </w:pPr>
      <w:r w:rsidRPr="003C7556">
        <w:rPr>
          <w:rFonts w:eastAsia="Times New Roman"/>
          <w:color w:val="FF0000"/>
          <w:sz w:val="28"/>
          <w:szCs w:val="28"/>
        </w:rPr>
        <w:tab/>
        <w:t xml:space="preserve"> </w:t>
      </w:r>
    </w:p>
    <w:p w:rsidR="00D7726A" w:rsidRPr="003D2945" w:rsidRDefault="00D7726A" w:rsidP="00D7726A">
      <w:pPr>
        <w:tabs>
          <w:tab w:val="left" w:pos="7828"/>
        </w:tabs>
        <w:jc w:val="both"/>
        <w:rPr>
          <w:rFonts w:eastAsia="Times New Roman"/>
          <w:b/>
          <w:color w:val="FF0000"/>
        </w:rPr>
      </w:pPr>
    </w:p>
    <w:p w:rsidR="00D7726A" w:rsidRPr="003D2945" w:rsidRDefault="00D7726A" w:rsidP="00D7726A">
      <w:pPr>
        <w:tabs>
          <w:tab w:val="left" w:pos="7828"/>
        </w:tabs>
        <w:jc w:val="both"/>
        <w:rPr>
          <w:rFonts w:eastAsia="Times New Roman"/>
          <w:b/>
          <w:color w:val="auto"/>
        </w:rPr>
      </w:pPr>
      <w:r w:rsidRPr="003D2945">
        <w:rPr>
          <w:rFonts w:eastAsia="Times New Roman"/>
          <w:b/>
          <w:color w:val="auto"/>
        </w:rPr>
        <w:t>Dział 853 rozdział 85395 – Pozostała działalność</w:t>
      </w:r>
    </w:p>
    <w:p w:rsidR="00D7726A" w:rsidRPr="003D2945" w:rsidRDefault="00D7726A" w:rsidP="00D7726A">
      <w:pPr>
        <w:tabs>
          <w:tab w:val="left" w:pos="7828"/>
        </w:tabs>
        <w:jc w:val="both"/>
        <w:rPr>
          <w:rFonts w:eastAsia="Times New Roman"/>
          <w:b/>
          <w:color w:val="auto"/>
        </w:rPr>
      </w:pPr>
    </w:p>
    <w:p w:rsidR="00D7726A" w:rsidRPr="003D2945" w:rsidRDefault="00D7726A" w:rsidP="00D7726A">
      <w:pPr>
        <w:tabs>
          <w:tab w:val="left" w:pos="7828"/>
        </w:tabs>
        <w:jc w:val="both"/>
        <w:rPr>
          <w:rFonts w:eastAsia="Times New Roman"/>
          <w:b/>
          <w:color w:val="auto"/>
        </w:rPr>
      </w:pPr>
      <w:r w:rsidRPr="003D2945">
        <w:rPr>
          <w:rFonts w:eastAsia="Times New Roman"/>
          <w:b/>
          <w:color w:val="auto"/>
        </w:rPr>
        <w:t>Środki finansowe z EFS</w:t>
      </w:r>
    </w:p>
    <w:p w:rsidR="00D7726A" w:rsidRPr="003D2945" w:rsidRDefault="00D7726A" w:rsidP="00D7726A">
      <w:pPr>
        <w:tabs>
          <w:tab w:val="left" w:pos="7828"/>
        </w:tabs>
        <w:jc w:val="both"/>
        <w:rPr>
          <w:rFonts w:eastAsia="Times New Roman"/>
          <w:color w:val="auto"/>
        </w:rPr>
      </w:pPr>
    </w:p>
    <w:p w:rsidR="00D7726A" w:rsidRPr="003D2945" w:rsidRDefault="00D7726A" w:rsidP="00D7726A">
      <w:pPr>
        <w:tabs>
          <w:tab w:val="left" w:pos="7828"/>
        </w:tabs>
        <w:jc w:val="both"/>
        <w:rPr>
          <w:rFonts w:eastAsia="Times New Roman"/>
          <w:b/>
          <w:color w:val="auto"/>
        </w:rPr>
      </w:pPr>
      <w:r w:rsidRPr="003D2945">
        <w:rPr>
          <w:rFonts w:eastAsia="Times New Roman"/>
          <w:color w:val="auto"/>
        </w:rPr>
        <w:t>Przyznana została dotacja rozwojowa na rok 201</w:t>
      </w:r>
      <w:r w:rsidR="00DD2408" w:rsidRPr="003D2945">
        <w:rPr>
          <w:rFonts w:eastAsia="Times New Roman"/>
          <w:color w:val="auto"/>
        </w:rPr>
        <w:t>4</w:t>
      </w:r>
      <w:r w:rsidRPr="003D2945">
        <w:rPr>
          <w:rFonts w:eastAsia="Times New Roman"/>
          <w:color w:val="auto"/>
        </w:rPr>
        <w:t xml:space="preserve">  w kwocie </w:t>
      </w:r>
      <w:r w:rsidR="00DD2408" w:rsidRPr="003D2945">
        <w:rPr>
          <w:rFonts w:eastAsia="Times New Roman"/>
          <w:color w:val="auto"/>
        </w:rPr>
        <w:t>894.999,36 zł</w:t>
      </w:r>
    </w:p>
    <w:p w:rsidR="00D7726A" w:rsidRPr="003D2945" w:rsidRDefault="00D7726A" w:rsidP="00D7726A">
      <w:pPr>
        <w:tabs>
          <w:tab w:val="left" w:pos="7828"/>
        </w:tabs>
        <w:jc w:val="both"/>
        <w:rPr>
          <w:rFonts w:eastAsia="Times New Roman"/>
          <w:color w:val="auto"/>
        </w:rPr>
      </w:pPr>
      <w:r w:rsidRPr="003D2945">
        <w:rPr>
          <w:rFonts w:eastAsia="Times New Roman"/>
          <w:color w:val="auto"/>
        </w:rPr>
        <w:t>Środki zostały przeznaczone na realizację zadań zgodnie z umową Projektu systemowego. Dotyczył  rozwoju i upowszechniania aktywnej  integracji społecznej przez powiatowe centra pomocy rodzinie- projekty systemowe w ramach Programu     pt. „ Pomocna Dłoń – Integracja Zagrożonych Wykluczeniem”</w:t>
      </w:r>
    </w:p>
    <w:p w:rsidR="00D7726A" w:rsidRPr="003D2945" w:rsidRDefault="00D7726A" w:rsidP="00D7726A">
      <w:pPr>
        <w:tabs>
          <w:tab w:val="left" w:pos="7828"/>
        </w:tabs>
        <w:jc w:val="both"/>
        <w:rPr>
          <w:rFonts w:eastAsia="Times New Roman"/>
          <w:color w:val="auto"/>
        </w:rPr>
      </w:pPr>
      <w:r w:rsidRPr="003D2945">
        <w:rPr>
          <w:rFonts w:eastAsia="Times New Roman"/>
          <w:color w:val="auto"/>
        </w:rPr>
        <w:t xml:space="preserve">Wydatki na wynagrodzenia  za obsługę i realizację programu  w kwocie </w:t>
      </w:r>
      <w:r w:rsidR="00DD2408" w:rsidRPr="003D2945">
        <w:rPr>
          <w:rFonts w:eastAsia="Times New Roman"/>
          <w:color w:val="auto"/>
        </w:rPr>
        <w:t>102.854,06 zł</w:t>
      </w:r>
      <w:r w:rsidRPr="003D2945">
        <w:rPr>
          <w:rFonts w:eastAsia="Times New Roman"/>
          <w:color w:val="auto"/>
        </w:rPr>
        <w:t xml:space="preserve"> </w:t>
      </w:r>
    </w:p>
    <w:p w:rsidR="00D7726A" w:rsidRPr="003D2945" w:rsidRDefault="00D7726A" w:rsidP="00D7726A">
      <w:pPr>
        <w:tabs>
          <w:tab w:val="left" w:pos="7828"/>
        </w:tabs>
        <w:jc w:val="both"/>
        <w:rPr>
          <w:rFonts w:eastAsia="Times New Roman"/>
          <w:color w:val="auto"/>
        </w:rPr>
      </w:pPr>
      <w:r w:rsidRPr="003D2945">
        <w:rPr>
          <w:rFonts w:eastAsia="Times New Roman"/>
          <w:color w:val="auto"/>
        </w:rPr>
        <w:t xml:space="preserve">Niewykorzystane środki w związku z krótkim terminem na realizację związanym z  późnym otrzymanie transzy zostały zwrócone w wysokości  </w:t>
      </w:r>
      <w:r w:rsidR="008B4149" w:rsidRPr="003D2945">
        <w:rPr>
          <w:rFonts w:eastAsia="Times New Roman"/>
          <w:color w:val="auto"/>
        </w:rPr>
        <w:t>117.629,36 zł</w:t>
      </w:r>
      <w:r w:rsidRPr="003D2945">
        <w:rPr>
          <w:rFonts w:eastAsia="Times New Roman"/>
          <w:color w:val="auto"/>
        </w:rPr>
        <w:t xml:space="preserve">. </w:t>
      </w:r>
    </w:p>
    <w:p w:rsidR="00D7726A" w:rsidRPr="003C7556" w:rsidRDefault="00D7726A" w:rsidP="00D7726A">
      <w:pPr>
        <w:tabs>
          <w:tab w:val="left" w:pos="7828"/>
        </w:tabs>
        <w:jc w:val="both"/>
        <w:rPr>
          <w:rFonts w:eastAsia="Times New Roman"/>
          <w:color w:val="FF0000"/>
          <w:sz w:val="28"/>
          <w:szCs w:val="28"/>
        </w:rPr>
      </w:pPr>
    </w:p>
    <w:p w:rsidR="00D7726A" w:rsidRPr="00AD1068" w:rsidRDefault="00D7726A" w:rsidP="00D7726A">
      <w:pPr>
        <w:tabs>
          <w:tab w:val="left" w:pos="7828"/>
        </w:tabs>
        <w:jc w:val="both"/>
        <w:rPr>
          <w:rFonts w:eastAsia="Times New Roman"/>
          <w:b/>
          <w:color w:val="auto"/>
        </w:rPr>
      </w:pPr>
      <w:r w:rsidRPr="00AD1068">
        <w:rPr>
          <w:rFonts w:eastAsia="Times New Roman"/>
          <w:b/>
          <w:color w:val="auto"/>
        </w:rPr>
        <w:t>853-85395 Pozostała działalność</w:t>
      </w:r>
    </w:p>
    <w:p w:rsidR="00D7726A" w:rsidRPr="00AD1068" w:rsidRDefault="00D7726A" w:rsidP="00D7726A">
      <w:pPr>
        <w:tabs>
          <w:tab w:val="left" w:pos="7828"/>
        </w:tabs>
        <w:jc w:val="both"/>
        <w:rPr>
          <w:rFonts w:eastAsia="Times New Roman"/>
          <w:color w:val="auto"/>
        </w:rPr>
      </w:pPr>
    </w:p>
    <w:p w:rsidR="00D7726A" w:rsidRPr="00AD1068" w:rsidRDefault="00D7726A" w:rsidP="00D7726A">
      <w:pPr>
        <w:tabs>
          <w:tab w:val="left" w:pos="7828"/>
        </w:tabs>
        <w:jc w:val="both"/>
        <w:rPr>
          <w:rFonts w:eastAsia="Times New Roman"/>
          <w:b/>
          <w:color w:val="auto"/>
        </w:rPr>
      </w:pPr>
      <w:r w:rsidRPr="00AD1068">
        <w:rPr>
          <w:rFonts w:eastAsia="Times New Roman"/>
          <w:color w:val="auto"/>
        </w:rPr>
        <w:t xml:space="preserve">Środki otrzymane w planie finansowym ze Starostwa </w:t>
      </w:r>
      <w:r w:rsidR="008B4149" w:rsidRPr="00AD1068">
        <w:rPr>
          <w:rFonts w:eastAsia="Times New Roman"/>
          <w:color w:val="auto"/>
        </w:rPr>
        <w:t>33.874,51 zł</w:t>
      </w:r>
      <w:r w:rsidR="00AD1068">
        <w:rPr>
          <w:rFonts w:eastAsia="Times New Roman"/>
          <w:b/>
          <w:color w:val="auto"/>
        </w:rPr>
        <w:t xml:space="preserve"> </w:t>
      </w:r>
      <w:r w:rsidRPr="00AD1068">
        <w:rPr>
          <w:rFonts w:eastAsia="Times New Roman"/>
          <w:color w:val="auto"/>
        </w:rPr>
        <w:t>-</w:t>
      </w:r>
      <w:r w:rsidR="00AD1068">
        <w:rPr>
          <w:rFonts w:eastAsia="Times New Roman"/>
          <w:color w:val="auto"/>
        </w:rPr>
        <w:t xml:space="preserve"> </w:t>
      </w:r>
      <w:r w:rsidRPr="00AD1068">
        <w:rPr>
          <w:rFonts w:eastAsia="Times New Roman"/>
          <w:color w:val="auto"/>
        </w:rPr>
        <w:t>wkład</w:t>
      </w:r>
      <w:r w:rsidR="00AD1068">
        <w:rPr>
          <w:rFonts w:eastAsia="Times New Roman"/>
          <w:color w:val="auto"/>
        </w:rPr>
        <w:t xml:space="preserve"> własny do projektu systemowego.</w:t>
      </w:r>
    </w:p>
    <w:p w:rsidR="00D7726A" w:rsidRPr="00AD1068" w:rsidRDefault="00D7726A" w:rsidP="00D7726A">
      <w:pPr>
        <w:tabs>
          <w:tab w:val="left" w:pos="7828"/>
        </w:tabs>
        <w:jc w:val="both"/>
        <w:rPr>
          <w:rFonts w:eastAsia="Times New Roman"/>
          <w:color w:val="auto"/>
        </w:rPr>
      </w:pPr>
      <w:r w:rsidRPr="00AD1068">
        <w:rPr>
          <w:rFonts w:eastAsia="Times New Roman"/>
          <w:color w:val="auto"/>
        </w:rPr>
        <w:t xml:space="preserve">Środki zostały przeniesione z rozdziału 85204-rodziny zastępcze zgodnie  </w:t>
      </w:r>
      <w:r w:rsidR="00AD1068">
        <w:rPr>
          <w:rFonts w:eastAsia="Times New Roman"/>
          <w:color w:val="auto"/>
        </w:rPr>
        <w:t xml:space="preserve">z </w:t>
      </w:r>
      <w:r w:rsidRPr="00AD1068">
        <w:rPr>
          <w:rFonts w:eastAsia="Times New Roman"/>
          <w:color w:val="auto"/>
        </w:rPr>
        <w:t xml:space="preserve">wymogami </w:t>
      </w:r>
      <w:r w:rsidR="00AD1068">
        <w:rPr>
          <w:rFonts w:eastAsia="Times New Roman"/>
          <w:color w:val="auto"/>
        </w:rPr>
        <w:t>końcowego rozliczenia projektu</w:t>
      </w:r>
      <w:r w:rsidR="003D2945">
        <w:rPr>
          <w:rFonts w:eastAsia="Times New Roman"/>
          <w:color w:val="auto"/>
        </w:rPr>
        <w:t>. Środki te zostały przeniesione na wypłatę</w:t>
      </w:r>
      <w:r w:rsidRPr="00AD1068">
        <w:rPr>
          <w:rFonts w:eastAsia="Times New Roman"/>
          <w:color w:val="auto"/>
        </w:rPr>
        <w:t xml:space="preserve"> świadczeń miesięcznych dla rodzin zastępczych -wkład własny do projektu „Pomocna Dłoń Integracja Zagrożonych Wykluczeniem”   </w:t>
      </w:r>
      <w:r w:rsidR="008B4149" w:rsidRPr="00AD1068">
        <w:rPr>
          <w:rFonts w:eastAsia="Times New Roman"/>
          <w:color w:val="auto"/>
        </w:rPr>
        <w:t>33.874,51 zł</w:t>
      </w:r>
    </w:p>
    <w:p w:rsidR="00D7726A" w:rsidRPr="003C7556" w:rsidRDefault="00D7726A" w:rsidP="00D7726A">
      <w:pPr>
        <w:tabs>
          <w:tab w:val="left" w:pos="7828"/>
        </w:tabs>
        <w:jc w:val="both"/>
        <w:rPr>
          <w:rFonts w:eastAsia="Times New Roman"/>
          <w:color w:val="FF0000"/>
          <w:sz w:val="28"/>
          <w:szCs w:val="28"/>
        </w:rPr>
      </w:pPr>
      <w:r w:rsidRPr="003C7556">
        <w:rPr>
          <w:rFonts w:eastAsia="Times New Roman"/>
          <w:color w:val="FF0000"/>
          <w:sz w:val="28"/>
          <w:szCs w:val="28"/>
        </w:rPr>
        <w:lastRenderedPageBreak/>
        <w:t xml:space="preserve"> </w:t>
      </w:r>
    </w:p>
    <w:p w:rsidR="00D7726A" w:rsidRPr="003D2945" w:rsidRDefault="00D7726A" w:rsidP="00D7726A">
      <w:pPr>
        <w:keepNext/>
        <w:numPr>
          <w:ilvl w:val="3"/>
          <w:numId w:val="16"/>
        </w:numPr>
        <w:tabs>
          <w:tab w:val="left" w:pos="7828"/>
        </w:tabs>
        <w:spacing w:before="240" w:after="60"/>
        <w:jc w:val="both"/>
        <w:rPr>
          <w:rFonts w:eastAsia="Times New Roman"/>
          <w:b/>
          <w:bCs/>
          <w:color w:val="auto"/>
        </w:rPr>
      </w:pPr>
      <w:r w:rsidRPr="003D2945">
        <w:rPr>
          <w:rFonts w:eastAsia="Times New Roman"/>
          <w:b/>
          <w:bCs/>
          <w:color w:val="auto"/>
        </w:rPr>
        <w:t>Dział 852 rozdział 85201</w:t>
      </w:r>
    </w:p>
    <w:p w:rsidR="00D7726A" w:rsidRPr="003D2945" w:rsidRDefault="00D7726A" w:rsidP="00D7726A">
      <w:pPr>
        <w:numPr>
          <w:ilvl w:val="4"/>
          <w:numId w:val="16"/>
        </w:numPr>
        <w:tabs>
          <w:tab w:val="left" w:pos="7828"/>
        </w:tabs>
        <w:spacing w:before="240" w:after="60"/>
        <w:jc w:val="both"/>
        <w:rPr>
          <w:rFonts w:eastAsia="Times New Roman"/>
          <w:b/>
          <w:bCs/>
          <w:iCs/>
          <w:color w:val="auto"/>
        </w:rPr>
      </w:pPr>
      <w:r w:rsidRPr="003D2945">
        <w:rPr>
          <w:rFonts w:eastAsia="Times New Roman"/>
          <w:b/>
          <w:bCs/>
          <w:iCs/>
          <w:color w:val="auto"/>
        </w:rPr>
        <w:t>Placówki opiekuńczo – wychowawcze</w:t>
      </w:r>
    </w:p>
    <w:p w:rsidR="00D7726A" w:rsidRPr="003D2945" w:rsidRDefault="00D7726A" w:rsidP="00D7726A">
      <w:pPr>
        <w:numPr>
          <w:ilvl w:val="4"/>
          <w:numId w:val="16"/>
        </w:numPr>
        <w:tabs>
          <w:tab w:val="left" w:pos="7828"/>
        </w:tabs>
        <w:spacing w:before="240" w:after="60"/>
        <w:jc w:val="both"/>
        <w:rPr>
          <w:rFonts w:eastAsia="Times New Roman"/>
          <w:color w:val="auto"/>
        </w:rPr>
      </w:pPr>
      <w:r w:rsidRPr="003D2945">
        <w:rPr>
          <w:rFonts w:eastAsia="Times New Roman"/>
          <w:bCs/>
          <w:iCs/>
          <w:color w:val="auto"/>
        </w:rPr>
        <w:t>Środki finansowe otrzyman</w:t>
      </w:r>
      <w:r w:rsidR="008B4149" w:rsidRPr="003D2945">
        <w:rPr>
          <w:rFonts w:eastAsia="Times New Roman"/>
          <w:bCs/>
          <w:iCs/>
          <w:color w:val="auto"/>
        </w:rPr>
        <w:t>e w planie wydatków na rok  2014</w:t>
      </w:r>
      <w:r w:rsidRPr="003D2945">
        <w:rPr>
          <w:rFonts w:eastAsia="Times New Roman"/>
          <w:bCs/>
          <w:iCs/>
          <w:color w:val="auto"/>
        </w:rPr>
        <w:t xml:space="preserve">   </w:t>
      </w:r>
      <w:r w:rsidR="008B4149" w:rsidRPr="003D2945">
        <w:rPr>
          <w:rFonts w:eastAsia="Times New Roman"/>
          <w:bCs/>
          <w:iCs/>
          <w:color w:val="auto"/>
        </w:rPr>
        <w:t>71.781,00</w:t>
      </w:r>
      <w:r w:rsidRPr="003D2945">
        <w:rPr>
          <w:rFonts w:eastAsia="Times New Roman"/>
          <w:color w:val="auto"/>
        </w:rPr>
        <w:t xml:space="preserve"> zł</w:t>
      </w:r>
    </w:p>
    <w:p w:rsidR="00D7726A" w:rsidRPr="003D2945" w:rsidRDefault="00D7726A" w:rsidP="00D7726A">
      <w:pPr>
        <w:tabs>
          <w:tab w:val="left" w:pos="7828"/>
        </w:tabs>
        <w:jc w:val="both"/>
        <w:rPr>
          <w:rFonts w:eastAsia="Times New Roman"/>
          <w:b/>
          <w:color w:val="FF0000"/>
        </w:rPr>
      </w:pPr>
    </w:p>
    <w:p w:rsidR="00D7726A" w:rsidRPr="003D2945" w:rsidRDefault="00D7726A" w:rsidP="00D7726A">
      <w:pPr>
        <w:tabs>
          <w:tab w:val="left" w:pos="7828"/>
        </w:tabs>
        <w:jc w:val="both"/>
        <w:rPr>
          <w:rFonts w:eastAsia="Times New Roman"/>
          <w:b/>
          <w:color w:val="auto"/>
        </w:rPr>
      </w:pPr>
      <w:r w:rsidRPr="003D2945">
        <w:rPr>
          <w:rFonts w:eastAsia="Times New Roman"/>
          <w:b/>
          <w:color w:val="auto"/>
        </w:rPr>
        <w:t>Wykonanie: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570"/>
        <w:gridCol w:w="5559"/>
        <w:gridCol w:w="2237"/>
      </w:tblGrid>
      <w:tr w:rsidR="00AD1068" w:rsidRPr="003D2945" w:rsidTr="00AD1068">
        <w:tc>
          <w:tcPr>
            <w:tcW w:w="425" w:type="dxa"/>
          </w:tcPr>
          <w:p w:rsidR="00AD1068" w:rsidRPr="003D2945" w:rsidRDefault="00AD1068" w:rsidP="00D7726A">
            <w:pPr>
              <w:tabs>
                <w:tab w:val="left" w:pos="7828"/>
              </w:tabs>
              <w:jc w:val="both"/>
              <w:rPr>
                <w:rFonts w:eastAsia="Times New Roman"/>
                <w:b/>
                <w:color w:val="auto"/>
              </w:rPr>
            </w:pPr>
            <w:r w:rsidRPr="003D2945">
              <w:rPr>
                <w:rFonts w:eastAsia="Times New Roman"/>
                <w:b/>
                <w:color w:val="auto"/>
              </w:rPr>
              <w:t>Lp.</w:t>
            </w:r>
          </w:p>
        </w:tc>
        <w:tc>
          <w:tcPr>
            <w:tcW w:w="5559" w:type="dxa"/>
          </w:tcPr>
          <w:p w:rsidR="00AD1068" w:rsidRPr="003D2945" w:rsidRDefault="00AD1068" w:rsidP="00D7726A">
            <w:pPr>
              <w:tabs>
                <w:tab w:val="left" w:pos="7828"/>
              </w:tabs>
              <w:jc w:val="both"/>
              <w:rPr>
                <w:rFonts w:eastAsia="Times New Roman"/>
                <w:b/>
                <w:color w:val="auto"/>
              </w:rPr>
            </w:pPr>
            <w:r w:rsidRPr="003D2945">
              <w:rPr>
                <w:rFonts w:eastAsia="Times New Roman"/>
                <w:b/>
                <w:color w:val="auto"/>
              </w:rPr>
              <w:t>Rodzaj świadczenia</w:t>
            </w:r>
          </w:p>
        </w:tc>
        <w:tc>
          <w:tcPr>
            <w:tcW w:w="2237" w:type="dxa"/>
          </w:tcPr>
          <w:p w:rsidR="00AD1068" w:rsidRPr="003D2945" w:rsidRDefault="00AD1068" w:rsidP="00D7726A">
            <w:pPr>
              <w:tabs>
                <w:tab w:val="left" w:pos="7828"/>
              </w:tabs>
              <w:jc w:val="both"/>
              <w:rPr>
                <w:rFonts w:eastAsia="Times New Roman"/>
                <w:b/>
                <w:color w:val="auto"/>
              </w:rPr>
            </w:pPr>
            <w:r w:rsidRPr="003D2945">
              <w:rPr>
                <w:rFonts w:eastAsia="Times New Roman"/>
                <w:b/>
                <w:color w:val="auto"/>
              </w:rPr>
              <w:t>Kwoty</w:t>
            </w:r>
          </w:p>
        </w:tc>
      </w:tr>
      <w:tr w:rsidR="00AD1068" w:rsidRPr="003D2945" w:rsidTr="00AD1068">
        <w:tc>
          <w:tcPr>
            <w:tcW w:w="425" w:type="dxa"/>
          </w:tcPr>
          <w:p w:rsidR="00AD1068" w:rsidRPr="003D2945" w:rsidRDefault="00AD1068" w:rsidP="00D7726A">
            <w:pPr>
              <w:tabs>
                <w:tab w:val="left" w:pos="7828"/>
              </w:tabs>
              <w:jc w:val="both"/>
              <w:rPr>
                <w:rFonts w:eastAsia="Times New Roman"/>
                <w:b/>
                <w:color w:val="auto"/>
              </w:rPr>
            </w:pPr>
            <w:r w:rsidRPr="003D2945">
              <w:rPr>
                <w:rFonts w:eastAsia="Times New Roman"/>
                <w:b/>
                <w:color w:val="auto"/>
              </w:rPr>
              <w:t>1</w:t>
            </w:r>
          </w:p>
        </w:tc>
        <w:tc>
          <w:tcPr>
            <w:tcW w:w="5559" w:type="dxa"/>
          </w:tcPr>
          <w:p w:rsidR="00AD1068" w:rsidRPr="003D2945" w:rsidRDefault="00AD1068" w:rsidP="00D7726A">
            <w:pPr>
              <w:tabs>
                <w:tab w:val="left" w:pos="7828"/>
              </w:tabs>
              <w:jc w:val="both"/>
              <w:rPr>
                <w:rFonts w:eastAsia="Times New Roman"/>
                <w:b/>
                <w:color w:val="auto"/>
              </w:rPr>
            </w:pPr>
            <w:r w:rsidRPr="003D2945">
              <w:rPr>
                <w:rFonts w:eastAsia="Times New Roman"/>
                <w:bCs/>
                <w:color w:val="auto"/>
              </w:rPr>
              <w:t xml:space="preserve">Pomoc na kontynuowanie nauki           </w:t>
            </w:r>
          </w:p>
        </w:tc>
        <w:tc>
          <w:tcPr>
            <w:tcW w:w="2237" w:type="dxa"/>
          </w:tcPr>
          <w:p w:rsidR="00AD1068" w:rsidRPr="003D2945" w:rsidRDefault="00AD1068" w:rsidP="00D7726A">
            <w:pPr>
              <w:tabs>
                <w:tab w:val="left" w:pos="7828"/>
              </w:tabs>
              <w:jc w:val="both"/>
              <w:rPr>
                <w:rFonts w:eastAsia="Times New Roman"/>
                <w:color w:val="auto"/>
              </w:rPr>
            </w:pPr>
            <w:r w:rsidRPr="003D2945">
              <w:rPr>
                <w:rFonts w:eastAsia="Times New Roman"/>
                <w:color w:val="auto"/>
              </w:rPr>
              <w:t>32.299,40</w:t>
            </w:r>
          </w:p>
        </w:tc>
      </w:tr>
      <w:tr w:rsidR="00AD1068" w:rsidRPr="003D2945" w:rsidTr="00AD1068">
        <w:tc>
          <w:tcPr>
            <w:tcW w:w="425" w:type="dxa"/>
          </w:tcPr>
          <w:p w:rsidR="00AD1068" w:rsidRPr="003D2945" w:rsidRDefault="00AD1068" w:rsidP="00D7726A">
            <w:pPr>
              <w:tabs>
                <w:tab w:val="left" w:pos="7828"/>
              </w:tabs>
              <w:jc w:val="both"/>
              <w:rPr>
                <w:rFonts w:eastAsia="Times New Roman"/>
                <w:b/>
                <w:color w:val="auto"/>
              </w:rPr>
            </w:pPr>
            <w:r w:rsidRPr="003D2945">
              <w:rPr>
                <w:rFonts w:eastAsia="Times New Roman"/>
                <w:b/>
                <w:color w:val="auto"/>
              </w:rPr>
              <w:t>2</w:t>
            </w:r>
          </w:p>
        </w:tc>
        <w:tc>
          <w:tcPr>
            <w:tcW w:w="5559" w:type="dxa"/>
          </w:tcPr>
          <w:p w:rsidR="00AD1068" w:rsidRPr="003D2945" w:rsidRDefault="00AD1068" w:rsidP="00D7726A">
            <w:pPr>
              <w:tabs>
                <w:tab w:val="left" w:pos="7828"/>
              </w:tabs>
              <w:jc w:val="both"/>
              <w:rPr>
                <w:rFonts w:eastAsia="Times New Roman"/>
                <w:b/>
                <w:color w:val="auto"/>
              </w:rPr>
            </w:pPr>
            <w:r w:rsidRPr="003D2945">
              <w:rPr>
                <w:rFonts w:eastAsia="Times New Roman"/>
                <w:bCs/>
                <w:color w:val="auto"/>
              </w:rPr>
              <w:t xml:space="preserve">Pomoc rzeczowa na zagospodarowanie        </w:t>
            </w:r>
          </w:p>
        </w:tc>
        <w:tc>
          <w:tcPr>
            <w:tcW w:w="2237" w:type="dxa"/>
          </w:tcPr>
          <w:p w:rsidR="00AD1068" w:rsidRPr="009C6AC8" w:rsidRDefault="009C6AC8" w:rsidP="00D7726A">
            <w:pPr>
              <w:tabs>
                <w:tab w:val="left" w:pos="7828"/>
              </w:tabs>
              <w:jc w:val="both"/>
              <w:rPr>
                <w:rFonts w:eastAsia="Times New Roman"/>
                <w:color w:val="auto"/>
              </w:rPr>
            </w:pPr>
            <w:r w:rsidRPr="009C6AC8">
              <w:rPr>
                <w:rFonts w:eastAsia="Times New Roman"/>
                <w:color w:val="auto"/>
              </w:rPr>
              <w:t>30.136,34</w:t>
            </w:r>
          </w:p>
        </w:tc>
      </w:tr>
      <w:tr w:rsidR="00AD1068" w:rsidRPr="003D2945" w:rsidTr="00AD1068">
        <w:trPr>
          <w:trHeight w:val="60"/>
        </w:trPr>
        <w:tc>
          <w:tcPr>
            <w:tcW w:w="425" w:type="dxa"/>
          </w:tcPr>
          <w:p w:rsidR="00AD1068" w:rsidRPr="003D2945" w:rsidRDefault="00AD1068" w:rsidP="00D7726A">
            <w:pPr>
              <w:tabs>
                <w:tab w:val="left" w:pos="7828"/>
              </w:tabs>
              <w:jc w:val="both"/>
              <w:rPr>
                <w:rFonts w:eastAsia="Times New Roman"/>
                <w:b/>
                <w:color w:val="auto"/>
              </w:rPr>
            </w:pPr>
            <w:r w:rsidRPr="003D2945">
              <w:rPr>
                <w:rFonts w:eastAsia="Times New Roman"/>
                <w:b/>
                <w:color w:val="auto"/>
              </w:rPr>
              <w:t>3</w:t>
            </w:r>
          </w:p>
        </w:tc>
        <w:tc>
          <w:tcPr>
            <w:tcW w:w="5559" w:type="dxa"/>
          </w:tcPr>
          <w:p w:rsidR="00AD1068" w:rsidRPr="003D2945" w:rsidRDefault="00AD1068" w:rsidP="00D7726A">
            <w:pPr>
              <w:tabs>
                <w:tab w:val="left" w:pos="7828"/>
              </w:tabs>
              <w:jc w:val="both"/>
              <w:rPr>
                <w:rFonts w:eastAsia="Times New Roman"/>
                <w:b/>
                <w:color w:val="auto"/>
              </w:rPr>
            </w:pPr>
            <w:r w:rsidRPr="003D2945">
              <w:rPr>
                <w:rFonts w:eastAsia="Times New Roman"/>
                <w:color w:val="auto"/>
              </w:rPr>
              <w:t xml:space="preserve">Pomoc na usamodzielnienie                         </w:t>
            </w:r>
          </w:p>
        </w:tc>
        <w:tc>
          <w:tcPr>
            <w:tcW w:w="2237" w:type="dxa"/>
          </w:tcPr>
          <w:p w:rsidR="00AD1068" w:rsidRPr="009C6AC8" w:rsidRDefault="009C6AC8" w:rsidP="00D7726A">
            <w:pPr>
              <w:tabs>
                <w:tab w:val="left" w:pos="7828"/>
              </w:tabs>
              <w:jc w:val="both"/>
              <w:rPr>
                <w:rFonts w:eastAsia="Times New Roman"/>
                <w:color w:val="auto"/>
              </w:rPr>
            </w:pPr>
            <w:r w:rsidRPr="009C6AC8">
              <w:rPr>
                <w:rFonts w:eastAsia="Times New Roman"/>
                <w:color w:val="auto"/>
              </w:rPr>
              <w:t>8.088,00</w:t>
            </w:r>
          </w:p>
        </w:tc>
      </w:tr>
    </w:tbl>
    <w:p w:rsidR="00D7726A" w:rsidRPr="003D2945" w:rsidRDefault="00D7726A" w:rsidP="00D7726A">
      <w:pPr>
        <w:tabs>
          <w:tab w:val="left" w:pos="7828"/>
        </w:tabs>
        <w:jc w:val="both"/>
        <w:rPr>
          <w:rFonts w:eastAsia="Times New Roman"/>
          <w:color w:val="auto"/>
        </w:rPr>
      </w:pPr>
    </w:p>
    <w:p w:rsidR="00D7726A" w:rsidRPr="003D2945" w:rsidRDefault="00D7726A" w:rsidP="00D7726A">
      <w:pPr>
        <w:tabs>
          <w:tab w:val="left" w:pos="7828"/>
        </w:tabs>
        <w:jc w:val="both"/>
        <w:rPr>
          <w:rFonts w:eastAsia="Times New Roman"/>
          <w:b/>
          <w:color w:val="auto"/>
        </w:rPr>
      </w:pPr>
    </w:p>
    <w:p w:rsidR="00D7726A" w:rsidRPr="003D2945" w:rsidRDefault="00D7726A" w:rsidP="00D7726A">
      <w:pPr>
        <w:tabs>
          <w:tab w:val="left" w:pos="7828"/>
        </w:tabs>
        <w:jc w:val="both"/>
        <w:rPr>
          <w:rFonts w:eastAsia="Times New Roman"/>
          <w:b/>
          <w:color w:val="auto"/>
        </w:rPr>
      </w:pPr>
      <w:r w:rsidRPr="003D2945">
        <w:rPr>
          <w:rFonts w:eastAsia="Times New Roman"/>
          <w:b/>
          <w:color w:val="auto"/>
        </w:rPr>
        <w:t>Dział 852 rozdział 85204 –rodziny zastępcze</w:t>
      </w:r>
    </w:p>
    <w:p w:rsidR="00D7726A" w:rsidRPr="003D2945" w:rsidRDefault="00D7726A" w:rsidP="00D7726A">
      <w:pPr>
        <w:keepNext/>
        <w:numPr>
          <w:ilvl w:val="3"/>
          <w:numId w:val="16"/>
        </w:numPr>
        <w:tabs>
          <w:tab w:val="left" w:pos="7828"/>
        </w:tabs>
        <w:spacing w:before="240" w:after="60"/>
        <w:jc w:val="both"/>
        <w:rPr>
          <w:rFonts w:eastAsia="Times New Roman"/>
          <w:b/>
          <w:color w:val="FF0000"/>
        </w:rPr>
      </w:pPr>
      <w:r w:rsidRPr="003D2945">
        <w:rPr>
          <w:rFonts w:eastAsia="Times New Roman"/>
          <w:color w:val="auto"/>
        </w:rPr>
        <w:t xml:space="preserve">Środki finansowe otrzymane w planie wydatków na rok   </w:t>
      </w:r>
      <w:r w:rsidR="000A3EC6" w:rsidRPr="003D2945">
        <w:rPr>
          <w:rFonts w:eastAsia="Times New Roman"/>
          <w:color w:val="auto"/>
        </w:rPr>
        <w:t>2014</w:t>
      </w:r>
      <w:r w:rsidRPr="003D2945">
        <w:rPr>
          <w:rFonts w:eastAsia="Times New Roman"/>
          <w:color w:val="auto"/>
        </w:rPr>
        <w:t xml:space="preserve"> </w:t>
      </w:r>
      <w:r w:rsidR="00AD1068" w:rsidRPr="003D2945">
        <w:rPr>
          <w:rFonts w:eastAsia="Times New Roman"/>
          <w:color w:val="auto"/>
        </w:rPr>
        <w:t xml:space="preserve"> -</w:t>
      </w:r>
      <w:r w:rsidRPr="003D2945">
        <w:rPr>
          <w:rFonts w:eastAsia="Times New Roman"/>
          <w:color w:val="auto"/>
        </w:rPr>
        <w:t xml:space="preserve"> 1.</w:t>
      </w:r>
      <w:r w:rsidR="000A3EC6" w:rsidRPr="003D2945">
        <w:rPr>
          <w:rFonts w:eastAsia="Times New Roman"/>
          <w:color w:val="auto"/>
        </w:rPr>
        <w:t>600.478,09 zł</w:t>
      </w:r>
      <w:r w:rsidRPr="003D2945">
        <w:rPr>
          <w:rFonts w:eastAsia="Times New Roman"/>
          <w:b/>
          <w:color w:val="FF0000"/>
        </w:rPr>
        <w:t>.</w:t>
      </w:r>
    </w:p>
    <w:p w:rsidR="00D7726A" w:rsidRPr="003D2945" w:rsidRDefault="00D7726A" w:rsidP="00D7726A">
      <w:pPr>
        <w:tabs>
          <w:tab w:val="left" w:pos="7828"/>
        </w:tabs>
        <w:jc w:val="both"/>
        <w:rPr>
          <w:rFonts w:eastAsia="Times New Roman"/>
          <w:color w:val="FF0000"/>
        </w:rPr>
      </w:pPr>
    </w:p>
    <w:p w:rsidR="00AD1068" w:rsidRPr="003D2945" w:rsidRDefault="00AD1068" w:rsidP="00AD1068">
      <w:pPr>
        <w:tabs>
          <w:tab w:val="left" w:pos="7828"/>
        </w:tabs>
        <w:jc w:val="both"/>
        <w:rPr>
          <w:rFonts w:eastAsia="Times New Roman"/>
          <w:b/>
          <w:color w:val="auto"/>
        </w:rPr>
      </w:pPr>
      <w:r w:rsidRPr="003D2945">
        <w:rPr>
          <w:rFonts w:eastAsia="Times New Roman"/>
          <w:b/>
          <w:color w:val="auto"/>
        </w:rPr>
        <w:t>Wykonanie: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570"/>
        <w:gridCol w:w="5559"/>
        <w:gridCol w:w="2237"/>
      </w:tblGrid>
      <w:tr w:rsidR="00AD1068" w:rsidRPr="003D2945" w:rsidTr="00AD1068">
        <w:tc>
          <w:tcPr>
            <w:tcW w:w="570" w:type="dxa"/>
          </w:tcPr>
          <w:p w:rsidR="00AD1068" w:rsidRPr="003D2945" w:rsidRDefault="00AD1068" w:rsidP="009C6AC8">
            <w:pPr>
              <w:tabs>
                <w:tab w:val="left" w:pos="7828"/>
              </w:tabs>
              <w:jc w:val="both"/>
              <w:rPr>
                <w:rFonts w:eastAsia="Times New Roman"/>
                <w:b/>
                <w:color w:val="auto"/>
              </w:rPr>
            </w:pPr>
            <w:r w:rsidRPr="003D2945">
              <w:rPr>
                <w:rFonts w:eastAsia="Times New Roman"/>
                <w:b/>
                <w:color w:val="auto"/>
              </w:rPr>
              <w:t>Lp.</w:t>
            </w:r>
          </w:p>
        </w:tc>
        <w:tc>
          <w:tcPr>
            <w:tcW w:w="5559" w:type="dxa"/>
          </w:tcPr>
          <w:p w:rsidR="00AD1068" w:rsidRPr="003D2945" w:rsidRDefault="00AD1068" w:rsidP="009C6AC8">
            <w:pPr>
              <w:tabs>
                <w:tab w:val="left" w:pos="7828"/>
              </w:tabs>
              <w:jc w:val="both"/>
              <w:rPr>
                <w:rFonts w:eastAsia="Times New Roman"/>
                <w:b/>
                <w:color w:val="auto"/>
              </w:rPr>
            </w:pPr>
            <w:r w:rsidRPr="003D2945">
              <w:rPr>
                <w:rFonts w:eastAsia="Times New Roman"/>
                <w:b/>
                <w:color w:val="auto"/>
              </w:rPr>
              <w:t>Rodzaj świadczenia</w:t>
            </w:r>
          </w:p>
        </w:tc>
        <w:tc>
          <w:tcPr>
            <w:tcW w:w="2237" w:type="dxa"/>
          </w:tcPr>
          <w:p w:rsidR="00AD1068" w:rsidRPr="003D2945" w:rsidRDefault="00AD1068" w:rsidP="009C6AC8">
            <w:pPr>
              <w:tabs>
                <w:tab w:val="left" w:pos="7828"/>
              </w:tabs>
              <w:jc w:val="both"/>
              <w:rPr>
                <w:rFonts w:eastAsia="Times New Roman"/>
                <w:b/>
                <w:color w:val="auto"/>
              </w:rPr>
            </w:pPr>
            <w:r w:rsidRPr="003D2945">
              <w:rPr>
                <w:rFonts w:eastAsia="Times New Roman"/>
                <w:b/>
                <w:color w:val="auto"/>
              </w:rPr>
              <w:t>Kwoty</w:t>
            </w:r>
          </w:p>
        </w:tc>
      </w:tr>
      <w:tr w:rsidR="00AD1068" w:rsidRPr="003D2945" w:rsidTr="00AD1068">
        <w:tc>
          <w:tcPr>
            <w:tcW w:w="570" w:type="dxa"/>
          </w:tcPr>
          <w:p w:rsidR="00AD1068" w:rsidRPr="003D2945" w:rsidRDefault="00AD1068" w:rsidP="009C6AC8">
            <w:pPr>
              <w:tabs>
                <w:tab w:val="left" w:pos="7828"/>
              </w:tabs>
              <w:jc w:val="both"/>
              <w:rPr>
                <w:rFonts w:eastAsia="Times New Roman"/>
                <w:color w:val="auto"/>
              </w:rPr>
            </w:pPr>
            <w:r w:rsidRPr="003D2945">
              <w:rPr>
                <w:rFonts w:eastAsia="Times New Roman"/>
                <w:color w:val="auto"/>
              </w:rPr>
              <w:t>1</w:t>
            </w:r>
          </w:p>
        </w:tc>
        <w:tc>
          <w:tcPr>
            <w:tcW w:w="5559" w:type="dxa"/>
          </w:tcPr>
          <w:p w:rsidR="00AD1068" w:rsidRPr="003D2945" w:rsidRDefault="00AD1068" w:rsidP="009C6AC8">
            <w:pPr>
              <w:tabs>
                <w:tab w:val="left" w:pos="7828"/>
              </w:tabs>
              <w:jc w:val="both"/>
              <w:rPr>
                <w:rFonts w:eastAsia="Times New Roman"/>
                <w:color w:val="auto"/>
              </w:rPr>
            </w:pPr>
            <w:r w:rsidRPr="003D2945">
              <w:rPr>
                <w:rFonts w:eastAsia="Times New Roman"/>
                <w:color w:val="auto"/>
              </w:rPr>
              <w:t>Świadczenie dla rodzin zastępczych</w:t>
            </w:r>
          </w:p>
        </w:tc>
        <w:tc>
          <w:tcPr>
            <w:tcW w:w="2237" w:type="dxa"/>
          </w:tcPr>
          <w:p w:rsidR="00AD1068" w:rsidRPr="003D2945" w:rsidRDefault="00AD1068" w:rsidP="00AD1068">
            <w:pPr>
              <w:tabs>
                <w:tab w:val="left" w:pos="7828"/>
              </w:tabs>
              <w:jc w:val="right"/>
              <w:rPr>
                <w:rFonts w:eastAsia="Times New Roman"/>
                <w:color w:val="auto"/>
              </w:rPr>
            </w:pPr>
            <w:r w:rsidRPr="003D2945">
              <w:rPr>
                <w:rFonts w:eastAsia="Times New Roman"/>
                <w:color w:val="auto"/>
              </w:rPr>
              <w:t>1.249.125,75</w:t>
            </w:r>
          </w:p>
        </w:tc>
      </w:tr>
      <w:tr w:rsidR="00AD1068" w:rsidRPr="003D2945" w:rsidTr="00AD1068">
        <w:tc>
          <w:tcPr>
            <w:tcW w:w="570" w:type="dxa"/>
          </w:tcPr>
          <w:p w:rsidR="00AD1068" w:rsidRPr="003D2945" w:rsidRDefault="00AD1068" w:rsidP="009C6AC8">
            <w:pPr>
              <w:tabs>
                <w:tab w:val="left" w:pos="7828"/>
              </w:tabs>
              <w:jc w:val="both"/>
              <w:rPr>
                <w:rFonts w:eastAsia="Times New Roman"/>
                <w:color w:val="auto"/>
              </w:rPr>
            </w:pPr>
            <w:r w:rsidRPr="003D2945">
              <w:rPr>
                <w:rFonts w:eastAsia="Times New Roman"/>
                <w:color w:val="auto"/>
              </w:rPr>
              <w:t>2</w:t>
            </w:r>
          </w:p>
        </w:tc>
        <w:tc>
          <w:tcPr>
            <w:tcW w:w="5559" w:type="dxa"/>
          </w:tcPr>
          <w:p w:rsidR="00AD1068" w:rsidRPr="003D2945" w:rsidRDefault="00AD1068" w:rsidP="009C6AC8">
            <w:pPr>
              <w:tabs>
                <w:tab w:val="left" w:pos="7828"/>
              </w:tabs>
              <w:jc w:val="both"/>
              <w:rPr>
                <w:rFonts w:eastAsia="Times New Roman"/>
                <w:b/>
                <w:color w:val="auto"/>
              </w:rPr>
            </w:pPr>
            <w:r w:rsidRPr="003D2945">
              <w:rPr>
                <w:rFonts w:eastAsia="Times New Roman"/>
                <w:bCs/>
                <w:color w:val="auto"/>
              </w:rPr>
              <w:t xml:space="preserve">Pomoc na kontynuowanie nauki           </w:t>
            </w:r>
          </w:p>
        </w:tc>
        <w:tc>
          <w:tcPr>
            <w:tcW w:w="2237" w:type="dxa"/>
          </w:tcPr>
          <w:p w:rsidR="00AD1068" w:rsidRPr="003D2945" w:rsidRDefault="00AD1068" w:rsidP="00AD1068">
            <w:pPr>
              <w:tabs>
                <w:tab w:val="left" w:pos="7828"/>
              </w:tabs>
              <w:jc w:val="right"/>
              <w:rPr>
                <w:rFonts w:eastAsia="Times New Roman"/>
                <w:color w:val="auto"/>
              </w:rPr>
            </w:pPr>
            <w:r w:rsidRPr="003D2945">
              <w:rPr>
                <w:rFonts w:eastAsia="Times New Roman"/>
                <w:color w:val="auto"/>
              </w:rPr>
              <w:t>88.901,33</w:t>
            </w:r>
          </w:p>
        </w:tc>
      </w:tr>
      <w:tr w:rsidR="00AD1068" w:rsidRPr="003D2945" w:rsidTr="00AD1068">
        <w:tc>
          <w:tcPr>
            <w:tcW w:w="570" w:type="dxa"/>
          </w:tcPr>
          <w:p w:rsidR="00AD1068" w:rsidRPr="003D2945" w:rsidRDefault="00AD1068" w:rsidP="009C6AC8">
            <w:pPr>
              <w:tabs>
                <w:tab w:val="left" w:pos="7828"/>
              </w:tabs>
              <w:jc w:val="both"/>
              <w:rPr>
                <w:rFonts w:eastAsia="Times New Roman"/>
                <w:color w:val="auto"/>
              </w:rPr>
            </w:pPr>
            <w:r w:rsidRPr="003D2945">
              <w:rPr>
                <w:rFonts w:eastAsia="Times New Roman"/>
                <w:color w:val="auto"/>
              </w:rPr>
              <w:t>3</w:t>
            </w:r>
          </w:p>
        </w:tc>
        <w:tc>
          <w:tcPr>
            <w:tcW w:w="5559" w:type="dxa"/>
          </w:tcPr>
          <w:p w:rsidR="00AD1068" w:rsidRPr="003D2945" w:rsidRDefault="00AD1068" w:rsidP="009C6AC8">
            <w:pPr>
              <w:tabs>
                <w:tab w:val="left" w:pos="7828"/>
              </w:tabs>
              <w:jc w:val="both"/>
              <w:rPr>
                <w:rFonts w:eastAsia="Times New Roman"/>
                <w:b/>
                <w:color w:val="auto"/>
              </w:rPr>
            </w:pPr>
            <w:r w:rsidRPr="003D2945">
              <w:rPr>
                <w:rFonts w:eastAsia="Times New Roman"/>
                <w:bCs/>
                <w:color w:val="auto"/>
              </w:rPr>
              <w:t xml:space="preserve">Pomoc rzeczowa na zagospodarowanie        </w:t>
            </w:r>
          </w:p>
        </w:tc>
        <w:tc>
          <w:tcPr>
            <w:tcW w:w="2237" w:type="dxa"/>
          </w:tcPr>
          <w:p w:rsidR="00AD1068" w:rsidRPr="003D2945" w:rsidRDefault="00AD1068" w:rsidP="00AD1068">
            <w:pPr>
              <w:tabs>
                <w:tab w:val="left" w:pos="7828"/>
              </w:tabs>
              <w:jc w:val="right"/>
              <w:rPr>
                <w:rFonts w:eastAsia="Times New Roman"/>
                <w:color w:val="auto"/>
              </w:rPr>
            </w:pPr>
            <w:r w:rsidRPr="003D2945">
              <w:rPr>
                <w:rFonts w:eastAsia="Times New Roman"/>
                <w:color w:val="auto"/>
              </w:rPr>
              <w:t>28.023,00</w:t>
            </w:r>
          </w:p>
        </w:tc>
      </w:tr>
      <w:tr w:rsidR="00AD1068" w:rsidRPr="003D2945" w:rsidTr="00AD1068">
        <w:trPr>
          <w:trHeight w:val="60"/>
        </w:trPr>
        <w:tc>
          <w:tcPr>
            <w:tcW w:w="570" w:type="dxa"/>
          </w:tcPr>
          <w:p w:rsidR="00AD1068" w:rsidRPr="003D2945" w:rsidRDefault="00AD1068" w:rsidP="009C6AC8">
            <w:pPr>
              <w:tabs>
                <w:tab w:val="left" w:pos="7828"/>
              </w:tabs>
              <w:jc w:val="both"/>
              <w:rPr>
                <w:rFonts w:eastAsia="Times New Roman"/>
                <w:color w:val="auto"/>
              </w:rPr>
            </w:pPr>
            <w:r w:rsidRPr="003D2945">
              <w:rPr>
                <w:rFonts w:eastAsia="Times New Roman"/>
                <w:color w:val="auto"/>
              </w:rPr>
              <w:t>4</w:t>
            </w:r>
          </w:p>
        </w:tc>
        <w:tc>
          <w:tcPr>
            <w:tcW w:w="5559" w:type="dxa"/>
          </w:tcPr>
          <w:p w:rsidR="00AD1068" w:rsidRPr="003D2945" w:rsidRDefault="00AD1068" w:rsidP="009C6AC8">
            <w:pPr>
              <w:tabs>
                <w:tab w:val="left" w:pos="7828"/>
              </w:tabs>
              <w:jc w:val="both"/>
              <w:rPr>
                <w:rFonts w:eastAsia="Times New Roman"/>
                <w:b/>
                <w:color w:val="auto"/>
              </w:rPr>
            </w:pPr>
            <w:r w:rsidRPr="003D2945">
              <w:rPr>
                <w:rFonts w:eastAsia="Times New Roman"/>
                <w:color w:val="auto"/>
              </w:rPr>
              <w:t xml:space="preserve">Pomoc na usamodzielnienie                         </w:t>
            </w:r>
          </w:p>
        </w:tc>
        <w:tc>
          <w:tcPr>
            <w:tcW w:w="2237" w:type="dxa"/>
          </w:tcPr>
          <w:p w:rsidR="00AD1068" w:rsidRPr="003D2945" w:rsidRDefault="00AD1068" w:rsidP="00AD1068">
            <w:pPr>
              <w:tabs>
                <w:tab w:val="left" w:pos="7828"/>
              </w:tabs>
              <w:jc w:val="right"/>
              <w:rPr>
                <w:rFonts w:eastAsia="Times New Roman"/>
                <w:color w:val="auto"/>
              </w:rPr>
            </w:pPr>
            <w:r w:rsidRPr="003D2945">
              <w:rPr>
                <w:rFonts w:eastAsia="Times New Roman"/>
                <w:color w:val="auto"/>
              </w:rPr>
              <w:t>19.176,00</w:t>
            </w:r>
          </w:p>
        </w:tc>
      </w:tr>
    </w:tbl>
    <w:p w:rsidR="00AD1068" w:rsidRPr="003D2945" w:rsidRDefault="00AD1068" w:rsidP="00D7726A">
      <w:pPr>
        <w:tabs>
          <w:tab w:val="left" w:pos="7828"/>
        </w:tabs>
        <w:jc w:val="both"/>
        <w:rPr>
          <w:rFonts w:eastAsia="Times New Roman"/>
          <w:b/>
          <w:bCs/>
          <w:color w:val="FF0000"/>
        </w:rPr>
      </w:pPr>
    </w:p>
    <w:p w:rsidR="00D7726A" w:rsidRPr="003D2945" w:rsidRDefault="00D7726A" w:rsidP="00D7726A">
      <w:pPr>
        <w:tabs>
          <w:tab w:val="left" w:pos="7828"/>
        </w:tabs>
        <w:jc w:val="both"/>
        <w:rPr>
          <w:rFonts w:eastAsia="Times New Roman"/>
          <w:color w:val="auto"/>
        </w:rPr>
      </w:pPr>
    </w:p>
    <w:p w:rsidR="00D7726A" w:rsidRPr="003D2945" w:rsidRDefault="00D7726A" w:rsidP="00D7726A">
      <w:pPr>
        <w:tabs>
          <w:tab w:val="left" w:pos="7828"/>
        </w:tabs>
        <w:jc w:val="both"/>
        <w:rPr>
          <w:rFonts w:eastAsia="Times New Roman"/>
          <w:color w:val="auto"/>
        </w:rPr>
      </w:pPr>
      <w:r w:rsidRPr="003D2945">
        <w:rPr>
          <w:rFonts w:eastAsia="Times New Roman"/>
          <w:color w:val="auto"/>
        </w:rPr>
        <w:t>Wynagrodzenia wraz z pochodnymi  dla osób pełniących funkcję rodziny zastępczej  o charakterze pogotowia rodzinnego, zawodowej rodziny zastępczej wielodzietnej</w:t>
      </w:r>
      <w:r w:rsidR="00AD1068" w:rsidRPr="003D2945">
        <w:rPr>
          <w:rFonts w:eastAsia="Times New Roman"/>
          <w:color w:val="auto"/>
        </w:rPr>
        <w:t xml:space="preserve"> i </w:t>
      </w:r>
      <w:r w:rsidRPr="003D2945">
        <w:rPr>
          <w:rFonts w:eastAsia="Times New Roman"/>
          <w:color w:val="auto"/>
        </w:rPr>
        <w:t>zawodowej rodziny zastępczej specjalistycznej</w:t>
      </w:r>
      <w:r w:rsidRPr="003D2945">
        <w:rPr>
          <w:rFonts w:eastAsia="Times New Roman"/>
          <w:b/>
          <w:color w:val="auto"/>
        </w:rPr>
        <w:t xml:space="preserve"> </w:t>
      </w:r>
      <w:r w:rsidR="00AD1068" w:rsidRPr="003D2945">
        <w:rPr>
          <w:rFonts w:eastAsia="Times New Roman"/>
          <w:b/>
          <w:color w:val="auto"/>
        </w:rPr>
        <w:t>- 139.384,19 zł</w:t>
      </w:r>
      <w:r w:rsidRPr="003D2945">
        <w:rPr>
          <w:rFonts w:eastAsia="Times New Roman"/>
          <w:color w:val="auto"/>
        </w:rPr>
        <w:tab/>
      </w:r>
      <w:r w:rsidRPr="003D2945">
        <w:rPr>
          <w:rFonts w:eastAsia="Times New Roman"/>
          <w:color w:val="auto"/>
        </w:rPr>
        <w:tab/>
      </w:r>
      <w:r w:rsidRPr="003D2945">
        <w:rPr>
          <w:rFonts w:eastAsia="Times New Roman"/>
          <w:color w:val="auto"/>
        </w:rPr>
        <w:tab/>
        <w:t xml:space="preserve">            </w:t>
      </w:r>
    </w:p>
    <w:p w:rsidR="00D7726A" w:rsidRPr="003D2945" w:rsidRDefault="00D7726A" w:rsidP="00D7726A">
      <w:pPr>
        <w:tabs>
          <w:tab w:val="left" w:pos="7828"/>
        </w:tabs>
        <w:jc w:val="right"/>
        <w:rPr>
          <w:rFonts w:eastAsia="Times New Roman"/>
          <w:color w:val="auto"/>
        </w:rPr>
      </w:pPr>
      <w:r w:rsidRPr="003D2945">
        <w:rPr>
          <w:rFonts w:eastAsia="Times New Roman"/>
          <w:color w:val="auto"/>
        </w:rPr>
        <w:t xml:space="preserve">                                                                                                    </w:t>
      </w:r>
    </w:p>
    <w:p w:rsidR="00D7726A" w:rsidRPr="009C6AC8" w:rsidRDefault="00D7726A" w:rsidP="009C6AC8">
      <w:pPr>
        <w:tabs>
          <w:tab w:val="left" w:pos="7828"/>
        </w:tabs>
        <w:jc w:val="both"/>
        <w:rPr>
          <w:rFonts w:eastAsia="Times New Roman"/>
          <w:color w:val="auto"/>
        </w:rPr>
      </w:pPr>
      <w:r w:rsidRPr="009C6AC8">
        <w:rPr>
          <w:rFonts w:eastAsia="Times New Roman"/>
          <w:color w:val="auto"/>
        </w:rPr>
        <w:t>Wynagrodzenie z pochodnymi oraz wydatki związane z zatrudnieniem  koordynatora rodzinnej pieczy zastępczej</w:t>
      </w:r>
      <w:r w:rsidR="009C6AC8" w:rsidRPr="009C6AC8">
        <w:rPr>
          <w:rFonts w:eastAsia="Times New Roman"/>
          <w:color w:val="auto"/>
        </w:rPr>
        <w:t xml:space="preserve"> </w:t>
      </w:r>
      <w:r w:rsidR="009C6AC8" w:rsidRPr="009C6AC8">
        <w:rPr>
          <w:rFonts w:eastAsia="Times New Roman"/>
          <w:b/>
          <w:color w:val="auto"/>
        </w:rPr>
        <w:t>75.867,85 zł</w:t>
      </w:r>
      <w:r w:rsidR="009C6AC8" w:rsidRPr="009C6AC8">
        <w:rPr>
          <w:rFonts w:eastAsia="Times New Roman"/>
          <w:color w:val="auto"/>
        </w:rPr>
        <w:t xml:space="preserve"> </w:t>
      </w:r>
      <w:r w:rsidRPr="009C6AC8">
        <w:rPr>
          <w:rFonts w:eastAsia="Times New Roman"/>
          <w:color w:val="auto"/>
        </w:rPr>
        <w:t xml:space="preserve">w tym środki otrzymane z dotacji celowej wojewody na zadania własne powiatu, na wynagrodzenie z pochodnymi dla koordynatora rodzinnej pieczy zastępczej   </w:t>
      </w:r>
      <w:r w:rsidR="009C6AC8" w:rsidRPr="009C6AC8">
        <w:rPr>
          <w:rFonts w:eastAsia="Times New Roman"/>
          <w:b/>
          <w:color w:val="auto"/>
        </w:rPr>
        <w:t>28.481,00 zł</w:t>
      </w:r>
    </w:p>
    <w:p w:rsidR="00D7726A" w:rsidRPr="003C7556" w:rsidRDefault="00D7726A" w:rsidP="00D7726A">
      <w:pPr>
        <w:keepNext/>
        <w:tabs>
          <w:tab w:val="left" w:pos="7828"/>
        </w:tabs>
        <w:spacing w:before="240" w:after="60"/>
        <w:jc w:val="both"/>
        <w:rPr>
          <w:rFonts w:eastAsia="Times New Roman"/>
          <w:b/>
          <w:color w:val="FF0000"/>
          <w:sz w:val="28"/>
          <w:szCs w:val="20"/>
        </w:rPr>
      </w:pPr>
    </w:p>
    <w:p w:rsidR="00E8334D" w:rsidRPr="00110DA6" w:rsidRDefault="00E8334D" w:rsidP="00E8334D">
      <w:pPr>
        <w:keepNext/>
        <w:tabs>
          <w:tab w:val="left" w:pos="7828"/>
        </w:tabs>
        <w:spacing w:before="240" w:after="60"/>
        <w:jc w:val="both"/>
        <w:rPr>
          <w:rFonts w:eastAsia="Times New Roman"/>
          <w:b/>
          <w:color w:val="auto"/>
          <w:szCs w:val="28"/>
        </w:rPr>
      </w:pPr>
      <w:r w:rsidRPr="00110DA6">
        <w:rPr>
          <w:rFonts w:eastAsia="Times New Roman"/>
          <w:b/>
          <w:color w:val="auto"/>
          <w:szCs w:val="28"/>
        </w:rPr>
        <w:t>Dział 853 rozdział 85324</w:t>
      </w:r>
    </w:p>
    <w:p w:rsidR="00E8334D" w:rsidRPr="00110DA6" w:rsidRDefault="00E8334D" w:rsidP="00E8334D">
      <w:pPr>
        <w:numPr>
          <w:ilvl w:val="4"/>
          <w:numId w:val="16"/>
        </w:numPr>
        <w:tabs>
          <w:tab w:val="left" w:pos="7828"/>
        </w:tabs>
        <w:spacing w:before="240" w:after="60"/>
        <w:jc w:val="both"/>
        <w:rPr>
          <w:rFonts w:eastAsia="Times New Roman"/>
          <w:b/>
          <w:i/>
          <w:iCs/>
          <w:color w:val="auto"/>
          <w:szCs w:val="28"/>
        </w:rPr>
      </w:pPr>
      <w:r w:rsidRPr="00110DA6">
        <w:rPr>
          <w:rFonts w:eastAsia="Times New Roman"/>
          <w:b/>
          <w:i/>
          <w:iCs/>
          <w:color w:val="auto"/>
          <w:szCs w:val="28"/>
        </w:rPr>
        <w:t>Państwowy Fundusz Rehabilitacji Osób Niepełnosprawnych</w:t>
      </w:r>
    </w:p>
    <w:p w:rsidR="00E8334D" w:rsidRPr="00110DA6" w:rsidRDefault="00E8334D" w:rsidP="00E8334D">
      <w:pPr>
        <w:tabs>
          <w:tab w:val="left" w:pos="7828"/>
        </w:tabs>
        <w:jc w:val="both"/>
        <w:rPr>
          <w:rFonts w:eastAsia="Times New Roman"/>
          <w:color w:val="auto"/>
          <w:szCs w:val="28"/>
        </w:rPr>
      </w:pPr>
    </w:p>
    <w:p w:rsidR="00E8334D" w:rsidRPr="00110DA6" w:rsidRDefault="00E8334D" w:rsidP="00E8334D">
      <w:pPr>
        <w:tabs>
          <w:tab w:val="left" w:pos="7828"/>
        </w:tabs>
        <w:jc w:val="both"/>
        <w:rPr>
          <w:rFonts w:eastAsia="Times New Roman"/>
          <w:color w:val="auto"/>
          <w:szCs w:val="28"/>
        </w:rPr>
      </w:pPr>
      <w:r w:rsidRPr="00110DA6">
        <w:rPr>
          <w:rFonts w:eastAsia="Times New Roman"/>
          <w:color w:val="auto"/>
          <w:szCs w:val="28"/>
        </w:rPr>
        <w:t xml:space="preserve">Środki finansowe otrzymane w planie wydatków na rok 2014           </w:t>
      </w:r>
      <w:bookmarkStart w:id="1" w:name="OLE_LINK4"/>
      <w:r w:rsidRPr="00110DA6">
        <w:rPr>
          <w:b/>
          <w:bCs/>
          <w:szCs w:val="28"/>
        </w:rPr>
        <w:t xml:space="preserve">2 619 240,00 </w:t>
      </w:r>
      <w:bookmarkEnd w:id="1"/>
      <w:r w:rsidRPr="00110DA6">
        <w:rPr>
          <w:rFonts w:eastAsia="Times New Roman"/>
          <w:color w:val="auto"/>
          <w:szCs w:val="28"/>
        </w:rPr>
        <w:t xml:space="preserve"> zł</w:t>
      </w:r>
    </w:p>
    <w:p w:rsidR="00E8334D" w:rsidRPr="00110DA6" w:rsidRDefault="00E8334D" w:rsidP="00E8334D">
      <w:pPr>
        <w:tabs>
          <w:tab w:val="left" w:pos="7828"/>
        </w:tabs>
        <w:jc w:val="both"/>
        <w:rPr>
          <w:rFonts w:eastAsia="Times New Roman"/>
          <w:color w:val="auto"/>
          <w:szCs w:val="28"/>
        </w:rPr>
      </w:pPr>
      <w:r w:rsidRPr="00110DA6">
        <w:rPr>
          <w:rFonts w:eastAsia="Times New Roman"/>
          <w:color w:val="auto"/>
          <w:szCs w:val="28"/>
        </w:rPr>
        <w:t>w tym na:</w:t>
      </w:r>
    </w:p>
    <w:p w:rsidR="00E8334D" w:rsidRPr="00110DA6" w:rsidRDefault="00E8334D" w:rsidP="00E8334D">
      <w:pPr>
        <w:tabs>
          <w:tab w:val="left" w:pos="7828"/>
        </w:tabs>
        <w:jc w:val="both"/>
        <w:rPr>
          <w:rFonts w:eastAsia="Times New Roman"/>
          <w:color w:val="auto"/>
          <w:szCs w:val="28"/>
        </w:rPr>
      </w:pPr>
    </w:p>
    <w:p w:rsidR="00E8334D" w:rsidRPr="00110DA6" w:rsidRDefault="00E8334D" w:rsidP="00E8334D">
      <w:pPr>
        <w:tabs>
          <w:tab w:val="left" w:pos="7828"/>
        </w:tabs>
        <w:jc w:val="both"/>
        <w:rPr>
          <w:rFonts w:eastAsia="Times New Roman"/>
          <w:color w:val="auto"/>
          <w:szCs w:val="28"/>
        </w:rPr>
      </w:pPr>
      <w:r w:rsidRPr="00110DA6">
        <w:rPr>
          <w:rFonts w:eastAsia="Times New Roman"/>
          <w:color w:val="auto"/>
          <w:szCs w:val="28"/>
        </w:rPr>
        <w:t>- Warsztat Terapii Zajęciowej</w:t>
      </w:r>
      <w:r w:rsidRPr="00110DA6">
        <w:rPr>
          <w:rFonts w:eastAsia="Times New Roman"/>
          <w:color w:val="auto"/>
          <w:szCs w:val="28"/>
        </w:rPr>
        <w:tab/>
      </w:r>
      <w:r w:rsidRPr="00110DA6">
        <w:rPr>
          <w:bCs/>
          <w:szCs w:val="28"/>
        </w:rPr>
        <w:t xml:space="preserve">2 219 400,00 </w:t>
      </w:r>
      <w:r w:rsidRPr="00110DA6">
        <w:rPr>
          <w:rFonts w:eastAsia="Times New Roman"/>
          <w:color w:val="auto"/>
          <w:szCs w:val="28"/>
        </w:rPr>
        <w:t>zł</w:t>
      </w:r>
    </w:p>
    <w:p w:rsidR="00E8334D" w:rsidRPr="00110DA6" w:rsidRDefault="00E8334D" w:rsidP="00E8334D">
      <w:pPr>
        <w:tabs>
          <w:tab w:val="left" w:pos="7828"/>
        </w:tabs>
        <w:jc w:val="both"/>
        <w:rPr>
          <w:rFonts w:eastAsia="Times New Roman"/>
          <w:color w:val="auto"/>
          <w:szCs w:val="28"/>
        </w:rPr>
      </w:pPr>
      <w:r w:rsidRPr="00110DA6">
        <w:rPr>
          <w:rFonts w:eastAsia="Times New Roman"/>
          <w:color w:val="auto"/>
          <w:szCs w:val="28"/>
        </w:rPr>
        <w:t>- turnusy rehabilitacyjne</w:t>
      </w:r>
      <w:r w:rsidRPr="00110DA6">
        <w:rPr>
          <w:rFonts w:eastAsia="Times New Roman"/>
          <w:color w:val="auto"/>
          <w:szCs w:val="28"/>
        </w:rPr>
        <w:tab/>
        <w:t xml:space="preserve">     </w:t>
      </w:r>
      <w:r w:rsidRPr="00110DA6">
        <w:rPr>
          <w:szCs w:val="28"/>
        </w:rPr>
        <w:t xml:space="preserve">32 727,94 </w:t>
      </w:r>
      <w:r w:rsidRPr="00110DA6">
        <w:rPr>
          <w:rFonts w:eastAsia="Times New Roman"/>
          <w:color w:val="auto"/>
          <w:szCs w:val="28"/>
        </w:rPr>
        <w:t xml:space="preserve">zł </w:t>
      </w:r>
    </w:p>
    <w:p w:rsidR="00E8334D" w:rsidRPr="00110DA6" w:rsidRDefault="00E8334D" w:rsidP="00E8334D">
      <w:pPr>
        <w:tabs>
          <w:tab w:val="left" w:pos="7828"/>
        </w:tabs>
        <w:jc w:val="both"/>
        <w:rPr>
          <w:rFonts w:eastAsia="Times New Roman"/>
          <w:color w:val="auto"/>
          <w:szCs w:val="28"/>
        </w:rPr>
      </w:pPr>
      <w:r w:rsidRPr="00110DA6">
        <w:rPr>
          <w:rFonts w:eastAsia="Times New Roman"/>
          <w:color w:val="auto"/>
          <w:szCs w:val="28"/>
        </w:rPr>
        <w:t>- likwidacja barier funkcjonalnych</w:t>
      </w:r>
      <w:r w:rsidRPr="00110DA6">
        <w:rPr>
          <w:rFonts w:eastAsia="Times New Roman"/>
          <w:color w:val="auto"/>
          <w:szCs w:val="28"/>
        </w:rPr>
        <w:tab/>
        <w:t xml:space="preserve">     </w:t>
      </w:r>
      <w:r w:rsidRPr="00110DA6">
        <w:rPr>
          <w:szCs w:val="28"/>
        </w:rPr>
        <w:t xml:space="preserve">56 724,19 </w:t>
      </w:r>
      <w:r w:rsidRPr="00110DA6">
        <w:rPr>
          <w:rFonts w:eastAsia="Times New Roman"/>
          <w:color w:val="auto"/>
          <w:szCs w:val="28"/>
        </w:rPr>
        <w:t>zł</w:t>
      </w:r>
    </w:p>
    <w:p w:rsidR="00E8334D" w:rsidRPr="00110DA6" w:rsidRDefault="00E8334D" w:rsidP="00E8334D">
      <w:pPr>
        <w:tabs>
          <w:tab w:val="left" w:pos="7828"/>
        </w:tabs>
        <w:jc w:val="both"/>
        <w:rPr>
          <w:rFonts w:eastAsia="Times New Roman"/>
          <w:color w:val="auto"/>
          <w:szCs w:val="28"/>
        </w:rPr>
      </w:pPr>
      <w:r w:rsidRPr="00110DA6">
        <w:rPr>
          <w:rFonts w:eastAsia="Times New Roman"/>
          <w:color w:val="auto"/>
          <w:szCs w:val="28"/>
        </w:rPr>
        <w:t>- sport, kultura i rekreacja</w:t>
      </w:r>
      <w:r w:rsidRPr="00110DA6">
        <w:rPr>
          <w:rFonts w:eastAsia="Times New Roman"/>
          <w:color w:val="auto"/>
          <w:szCs w:val="28"/>
        </w:rPr>
        <w:tab/>
        <w:t xml:space="preserve">       6 000,00 zł</w:t>
      </w:r>
    </w:p>
    <w:p w:rsidR="00E8334D" w:rsidRPr="00110DA6" w:rsidRDefault="00E8334D" w:rsidP="00E8334D">
      <w:pPr>
        <w:tabs>
          <w:tab w:val="left" w:pos="7828"/>
        </w:tabs>
        <w:jc w:val="both"/>
        <w:rPr>
          <w:rFonts w:eastAsia="Times New Roman"/>
          <w:color w:val="auto"/>
          <w:szCs w:val="28"/>
        </w:rPr>
      </w:pPr>
      <w:r w:rsidRPr="00110DA6">
        <w:rPr>
          <w:rFonts w:eastAsia="Times New Roman"/>
          <w:color w:val="auto"/>
          <w:szCs w:val="28"/>
        </w:rPr>
        <w:t xml:space="preserve">- zaopatrzenie osób niepełnosprawnych w sprzęt rehabilitacyjny, </w:t>
      </w:r>
    </w:p>
    <w:p w:rsidR="00E8334D" w:rsidRPr="00110DA6" w:rsidRDefault="00E8334D" w:rsidP="00E8334D">
      <w:pPr>
        <w:tabs>
          <w:tab w:val="left" w:pos="7828"/>
        </w:tabs>
        <w:jc w:val="both"/>
        <w:rPr>
          <w:rFonts w:eastAsia="Times New Roman"/>
          <w:color w:val="auto"/>
          <w:szCs w:val="28"/>
        </w:rPr>
      </w:pPr>
      <w:r w:rsidRPr="00110DA6">
        <w:rPr>
          <w:rFonts w:eastAsia="Times New Roman"/>
          <w:color w:val="auto"/>
          <w:szCs w:val="28"/>
        </w:rPr>
        <w:t>przedmioty  ortopedyczne i środki pomocnicze</w:t>
      </w:r>
      <w:r w:rsidRPr="00110DA6">
        <w:rPr>
          <w:rFonts w:eastAsia="Times New Roman"/>
          <w:color w:val="auto"/>
          <w:szCs w:val="28"/>
        </w:rPr>
        <w:tab/>
        <w:t xml:space="preserve">  </w:t>
      </w:r>
      <w:bookmarkStart w:id="2" w:name="OLE_LINK5"/>
      <w:r w:rsidRPr="00110DA6">
        <w:rPr>
          <w:rFonts w:eastAsia="Times New Roman"/>
          <w:color w:val="auto"/>
          <w:szCs w:val="28"/>
        </w:rPr>
        <w:t xml:space="preserve"> </w:t>
      </w:r>
      <w:bookmarkEnd w:id="2"/>
      <w:r w:rsidRPr="00110DA6">
        <w:rPr>
          <w:szCs w:val="28"/>
        </w:rPr>
        <w:t xml:space="preserve">304 387,87 </w:t>
      </w:r>
      <w:r w:rsidRPr="00110DA6">
        <w:rPr>
          <w:rFonts w:eastAsia="Times New Roman"/>
          <w:color w:val="auto"/>
          <w:szCs w:val="28"/>
        </w:rPr>
        <w:t>zł</w:t>
      </w:r>
    </w:p>
    <w:p w:rsidR="00E8334D" w:rsidRPr="00110DA6" w:rsidRDefault="00E8334D" w:rsidP="00E8334D">
      <w:pPr>
        <w:tabs>
          <w:tab w:val="left" w:pos="7828"/>
        </w:tabs>
        <w:spacing w:line="360" w:lineRule="auto"/>
        <w:jc w:val="both"/>
        <w:rPr>
          <w:rFonts w:eastAsia="Times New Roman"/>
          <w:color w:val="auto"/>
          <w:szCs w:val="28"/>
        </w:rPr>
      </w:pPr>
    </w:p>
    <w:p w:rsidR="00E8334D" w:rsidRPr="00110DA6" w:rsidRDefault="00E8334D" w:rsidP="00E8334D">
      <w:pPr>
        <w:tabs>
          <w:tab w:val="left" w:pos="7828"/>
        </w:tabs>
        <w:jc w:val="both"/>
        <w:rPr>
          <w:rFonts w:eastAsia="Times New Roman"/>
          <w:b/>
          <w:bCs/>
          <w:color w:val="auto"/>
          <w:szCs w:val="28"/>
        </w:rPr>
      </w:pPr>
      <w:r w:rsidRPr="00110DA6">
        <w:rPr>
          <w:rFonts w:eastAsia="Times New Roman"/>
          <w:b/>
          <w:bCs/>
          <w:color w:val="auto"/>
          <w:szCs w:val="28"/>
        </w:rPr>
        <w:t>Wykonanie:</w:t>
      </w:r>
    </w:p>
    <w:p w:rsidR="00E8334D" w:rsidRPr="00110DA6" w:rsidRDefault="00E8334D" w:rsidP="00E8334D">
      <w:pPr>
        <w:tabs>
          <w:tab w:val="left" w:pos="7828"/>
        </w:tabs>
        <w:jc w:val="both"/>
        <w:rPr>
          <w:rFonts w:eastAsia="Times New Roman"/>
          <w:color w:val="auto"/>
          <w:szCs w:val="28"/>
        </w:rPr>
      </w:pPr>
    </w:p>
    <w:p w:rsidR="00E8334D" w:rsidRPr="00110DA6" w:rsidRDefault="00E8334D" w:rsidP="00E8334D">
      <w:pPr>
        <w:tabs>
          <w:tab w:val="left" w:pos="7828"/>
        </w:tabs>
        <w:jc w:val="both"/>
        <w:rPr>
          <w:rFonts w:eastAsia="Times New Roman"/>
          <w:color w:val="auto"/>
          <w:szCs w:val="28"/>
        </w:rPr>
      </w:pPr>
      <w:r w:rsidRPr="00110DA6">
        <w:rPr>
          <w:rFonts w:eastAsia="Times New Roman"/>
          <w:color w:val="auto"/>
          <w:szCs w:val="28"/>
        </w:rPr>
        <w:t>- Warsztat Terapii Zajęciowej</w:t>
      </w:r>
      <w:r w:rsidRPr="00110DA6">
        <w:rPr>
          <w:rFonts w:eastAsia="Times New Roman"/>
          <w:color w:val="auto"/>
          <w:szCs w:val="28"/>
        </w:rPr>
        <w:tab/>
      </w:r>
      <w:r w:rsidRPr="00110DA6">
        <w:rPr>
          <w:bCs/>
          <w:szCs w:val="28"/>
        </w:rPr>
        <w:t xml:space="preserve">2 219 400,00 </w:t>
      </w:r>
      <w:r w:rsidRPr="00110DA6">
        <w:rPr>
          <w:rFonts w:eastAsia="Times New Roman"/>
          <w:color w:val="auto"/>
          <w:szCs w:val="28"/>
        </w:rPr>
        <w:t>zł</w:t>
      </w:r>
    </w:p>
    <w:p w:rsidR="00E8334D" w:rsidRPr="00110DA6" w:rsidRDefault="00E8334D" w:rsidP="00E8334D">
      <w:pPr>
        <w:tabs>
          <w:tab w:val="left" w:pos="7828"/>
        </w:tabs>
        <w:jc w:val="both"/>
        <w:rPr>
          <w:rFonts w:eastAsia="Times New Roman"/>
          <w:color w:val="auto"/>
          <w:szCs w:val="28"/>
        </w:rPr>
      </w:pPr>
      <w:r w:rsidRPr="00110DA6">
        <w:rPr>
          <w:rFonts w:eastAsia="Times New Roman"/>
          <w:color w:val="auto"/>
          <w:szCs w:val="28"/>
        </w:rPr>
        <w:t>- turnusy rehabilitacyjne</w:t>
      </w:r>
      <w:r w:rsidRPr="00110DA6">
        <w:rPr>
          <w:rFonts w:eastAsia="Times New Roman"/>
          <w:color w:val="auto"/>
          <w:szCs w:val="28"/>
        </w:rPr>
        <w:tab/>
        <w:t xml:space="preserve">     32 727,94 zł</w:t>
      </w:r>
    </w:p>
    <w:p w:rsidR="00E8334D" w:rsidRPr="00110DA6" w:rsidRDefault="00E8334D" w:rsidP="00E8334D">
      <w:pPr>
        <w:tabs>
          <w:tab w:val="left" w:pos="7828"/>
        </w:tabs>
        <w:jc w:val="both"/>
        <w:rPr>
          <w:rFonts w:eastAsia="Times New Roman"/>
          <w:color w:val="auto"/>
          <w:szCs w:val="28"/>
        </w:rPr>
      </w:pPr>
      <w:r w:rsidRPr="00110DA6">
        <w:rPr>
          <w:rFonts w:eastAsia="Times New Roman"/>
          <w:color w:val="auto"/>
          <w:szCs w:val="28"/>
        </w:rPr>
        <w:t>- likwidacja barier funkcjonalnych</w:t>
      </w:r>
      <w:r w:rsidRPr="00110DA6">
        <w:rPr>
          <w:rFonts w:eastAsia="Times New Roman"/>
          <w:color w:val="auto"/>
          <w:szCs w:val="28"/>
        </w:rPr>
        <w:tab/>
        <w:t xml:space="preserve">    56 724,19 zł</w:t>
      </w:r>
    </w:p>
    <w:p w:rsidR="00E8334D" w:rsidRPr="00110DA6" w:rsidRDefault="00E8334D" w:rsidP="00E8334D">
      <w:pPr>
        <w:tabs>
          <w:tab w:val="left" w:pos="7828"/>
        </w:tabs>
        <w:jc w:val="both"/>
        <w:rPr>
          <w:rFonts w:eastAsia="Times New Roman"/>
          <w:color w:val="auto"/>
          <w:szCs w:val="28"/>
        </w:rPr>
      </w:pPr>
      <w:r w:rsidRPr="00110DA6">
        <w:rPr>
          <w:rFonts w:eastAsia="Times New Roman"/>
          <w:color w:val="auto"/>
          <w:szCs w:val="28"/>
        </w:rPr>
        <w:t>- sport, kultura i rekreacja</w:t>
      </w:r>
      <w:r w:rsidRPr="00110DA6">
        <w:rPr>
          <w:rFonts w:eastAsia="Times New Roman"/>
          <w:color w:val="auto"/>
          <w:szCs w:val="28"/>
        </w:rPr>
        <w:tab/>
        <w:t xml:space="preserve">    6 000,00 zł</w:t>
      </w:r>
    </w:p>
    <w:p w:rsidR="00E8334D" w:rsidRPr="00110DA6" w:rsidRDefault="00E8334D" w:rsidP="00E8334D">
      <w:pPr>
        <w:tabs>
          <w:tab w:val="left" w:pos="7828"/>
        </w:tabs>
        <w:jc w:val="both"/>
        <w:rPr>
          <w:rFonts w:eastAsia="Times New Roman"/>
          <w:color w:val="auto"/>
          <w:szCs w:val="28"/>
        </w:rPr>
      </w:pPr>
      <w:r w:rsidRPr="00110DA6">
        <w:rPr>
          <w:rFonts w:eastAsia="Times New Roman"/>
          <w:color w:val="auto"/>
          <w:szCs w:val="28"/>
        </w:rPr>
        <w:t xml:space="preserve">- zaopatrzenie osób niepełnosprawnych w sprzęt rehabilitacyjny, </w:t>
      </w:r>
    </w:p>
    <w:p w:rsidR="00E8334D" w:rsidRPr="00110DA6" w:rsidRDefault="00E8334D" w:rsidP="00E8334D">
      <w:pPr>
        <w:tabs>
          <w:tab w:val="left" w:pos="7828"/>
        </w:tabs>
        <w:jc w:val="both"/>
        <w:rPr>
          <w:rFonts w:eastAsia="Times New Roman"/>
          <w:color w:val="auto"/>
          <w:szCs w:val="28"/>
        </w:rPr>
      </w:pPr>
      <w:r w:rsidRPr="00110DA6">
        <w:rPr>
          <w:rFonts w:eastAsia="Times New Roman"/>
          <w:color w:val="auto"/>
          <w:szCs w:val="28"/>
        </w:rPr>
        <w:t>przedmioty  ortopedyczne i środki pomocnicze</w:t>
      </w:r>
      <w:r w:rsidRPr="00110DA6">
        <w:rPr>
          <w:rFonts w:eastAsia="Times New Roman"/>
          <w:color w:val="auto"/>
          <w:szCs w:val="28"/>
        </w:rPr>
        <w:tab/>
        <w:t xml:space="preserve">   304 384,62 zł</w:t>
      </w:r>
    </w:p>
    <w:p w:rsidR="00E8334D" w:rsidRPr="00110DA6" w:rsidRDefault="00E8334D" w:rsidP="00E8334D">
      <w:pPr>
        <w:tabs>
          <w:tab w:val="left" w:pos="7828"/>
        </w:tabs>
        <w:jc w:val="both"/>
        <w:rPr>
          <w:rFonts w:eastAsia="Times New Roman"/>
          <w:color w:val="auto"/>
          <w:szCs w:val="28"/>
        </w:rPr>
      </w:pPr>
    </w:p>
    <w:p w:rsidR="00E8334D" w:rsidRPr="00110DA6" w:rsidRDefault="00E8334D" w:rsidP="00E8334D">
      <w:pPr>
        <w:tabs>
          <w:tab w:val="left" w:pos="7828"/>
        </w:tabs>
        <w:jc w:val="both"/>
        <w:rPr>
          <w:rFonts w:eastAsia="Times New Roman"/>
          <w:b/>
          <w:color w:val="auto"/>
          <w:szCs w:val="28"/>
        </w:rPr>
      </w:pPr>
      <w:r w:rsidRPr="00110DA6">
        <w:rPr>
          <w:rFonts w:eastAsia="Times New Roman"/>
          <w:b/>
          <w:color w:val="auto"/>
          <w:szCs w:val="28"/>
        </w:rPr>
        <w:t xml:space="preserve">Razem wykonanie:                                                                          </w:t>
      </w:r>
      <w:r w:rsidR="009C6AC8">
        <w:rPr>
          <w:rFonts w:eastAsia="Times New Roman"/>
          <w:b/>
          <w:color w:val="auto"/>
          <w:szCs w:val="28"/>
        </w:rPr>
        <w:t xml:space="preserve">                </w:t>
      </w:r>
      <w:r w:rsidRPr="00110DA6">
        <w:rPr>
          <w:rFonts w:eastAsia="Times New Roman"/>
          <w:b/>
          <w:color w:val="auto"/>
          <w:szCs w:val="28"/>
        </w:rPr>
        <w:t xml:space="preserve">    2 619 236,75 zł</w:t>
      </w:r>
    </w:p>
    <w:p w:rsidR="00D7726A" w:rsidRDefault="00D7726A" w:rsidP="00D7726A">
      <w:pPr>
        <w:tabs>
          <w:tab w:val="left" w:pos="7828"/>
        </w:tabs>
        <w:jc w:val="center"/>
        <w:rPr>
          <w:b/>
          <w:iCs/>
          <w:color w:val="FF0000"/>
          <w:sz w:val="32"/>
          <w:szCs w:val="32"/>
        </w:rPr>
      </w:pPr>
    </w:p>
    <w:p w:rsidR="004913A2" w:rsidRDefault="004913A2" w:rsidP="00D7726A">
      <w:pPr>
        <w:tabs>
          <w:tab w:val="left" w:pos="7828"/>
        </w:tabs>
        <w:jc w:val="center"/>
        <w:rPr>
          <w:b/>
          <w:iCs/>
          <w:color w:val="FF0000"/>
          <w:sz w:val="32"/>
          <w:szCs w:val="32"/>
        </w:rPr>
      </w:pPr>
    </w:p>
    <w:p w:rsidR="004913A2" w:rsidRDefault="004913A2" w:rsidP="00D7726A">
      <w:pPr>
        <w:tabs>
          <w:tab w:val="left" w:pos="7828"/>
        </w:tabs>
        <w:jc w:val="center"/>
        <w:rPr>
          <w:b/>
          <w:iCs/>
          <w:color w:val="FF0000"/>
          <w:sz w:val="32"/>
          <w:szCs w:val="32"/>
        </w:rPr>
      </w:pPr>
    </w:p>
    <w:p w:rsidR="004913A2" w:rsidRDefault="004913A2" w:rsidP="00D7726A">
      <w:pPr>
        <w:tabs>
          <w:tab w:val="left" w:pos="7828"/>
        </w:tabs>
        <w:jc w:val="center"/>
        <w:rPr>
          <w:b/>
          <w:iCs/>
          <w:color w:val="FF0000"/>
          <w:sz w:val="32"/>
          <w:szCs w:val="32"/>
        </w:rPr>
      </w:pPr>
    </w:p>
    <w:p w:rsidR="004913A2" w:rsidRDefault="004913A2" w:rsidP="00D7726A">
      <w:pPr>
        <w:tabs>
          <w:tab w:val="left" w:pos="7828"/>
        </w:tabs>
        <w:jc w:val="center"/>
        <w:rPr>
          <w:b/>
          <w:iCs/>
          <w:color w:val="FF0000"/>
          <w:sz w:val="32"/>
          <w:szCs w:val="32"/>
        </w:rPr>
      </w:pPr>
    </w:p>
    <w:p w:rsidR="004913A2" w:rsidRDefault="004913A2" w:rsidP="00D7726A">
      <w:pPr>
        <w:tabs>
          <w:tab w:val="left" w:pos="7828"/>
        </w:tabs>
        <w:jc w:val="center"/>
        <w:rPr>
          <w:b/>
          <w:iCs/>
          <w:color w:val="FF0000"/>
          <w:sz w:val="32"/>
          <w:szCs w:val="32"/>
        </w:rPr>
      </w:pPr>
    </w:p>
    <w:p w:rsidR="004913A2" w:rsidRPr="003C7556" w:rsidRDefault="004913A2" w:rsidP="00D7726A">
      <w:pPr>
        <w:tabs>
          <w:tab w:val="left" w:pos="7828"/>
        </w:tabs>
        <w:jc w:val="center"/>
        <w:rPr>
          <w:b/>
          <w:iCs/>
          <w:color w:val="FF0000"/>
          <w:sz w:val="32"/>
          <w:szCs w:val="32"/>
        </w:rPr>
      </w:pPr>
    </w:p>
    <w:p w:rsidR="00D7726A" w:rsidRPr="003C7556" w:rsidRDefault="00D7726A" w:rsidP="00D7726A">
      <w:pPr>
        <w:tabs>
          <w:tab w:val="left" w:pos="7828"/>
        </w:tabs>
        <w:jc w:val="center"/>
        <w:rPr>
          <w:b/>
          <w:iCs/>
          <w:color w:val="FF0000"/>
          <w:sz w:val="32"/>
          <w:szCs w:val="32"/>
        </w:rPr>
      </w:pPr>
    </w:p>
    <w:p w:rsidR="00D7726A" w:rsidRPr="003C7556" w:rsidRDefault="00D7726A" w:rsidP="00D7726A">
      <w:pPr>
        <w:tabs>
          <w:tab w:val="left" w:pos="7828"/>
        </w:tabs>
        <w:jc w:val="center"/>
        <w:rPr>
          <w:b/>
          <w:iCs/>
          <w:color w:val="FF0000"/>
          <w:sz w:val="32"/>
          <w:szCs w:val="32"/>
        </w:rPr>
      </w:pPr>
    </w:p>
    <w:p w:rsidR="00D7726A" w:rsidRDefault="00D7726A" w:rsidP="00D7726A">
      <w:pPr>
        <w:tabs>
          <w:tab w:val="left" w:pos="7828"/>
        </w:tabs>
        <w:jc w:val="center"/>
        <w:rPr>
          <w:b/>
          <w:iCs/>
          <w:color w:val="FF0000"/>
          <w:sz w:val="32"/>
          <w:szCs w:val="32"/>
        </w:rPr>
      </w:pPr>
    </w:p>
    <w:p w:rsidR="003D2945" w:rsidRDefault="003D2945" w:rsidP="00D7726A">
      <w:pPr>
        <w:tabs>
          <w:tab w:val="left" w:pos="7828"/>
        </w:tabs>
        <w:jc w:val="center"/>
        <w:rPr>
          <w:b/>
          <w:iCs/>
          <w:color w:val="FF0000"/>
          <w:sz w:val="32"/>
          <w:szCs w:val="32"/>
        </w:rPr>
      </w:pPr>
    </w:p>
    <w:p w:rsidR="003D2945" w:rsidRDefault="003D2945" w:rsidP="00D7726A">
      <w:pPr>
        <w:tabs>
          <w:tab w:val="left" w:pos="7828"/>
        </w:tabs>
        <w:jc w:val="center"/>
        <w:rPr>
          <w:b/>
          <w:iCs/>
          <w:color w:val="FF0000"/>
          <w:sz w:val="32"/>
          <w:szCs w:val="32"/>
        </w:rPr>
      </w:pPr>
    </w:p>
    <w:p w:rsidR="003D2945" w:rsidRDefault="003D2945" w:rsidP="00D7726A">
      <w:pPr>
        <w:tabs>
          <w:tab w:val="left" w:pos="7828"/>
        </w:tabs>
        <w:jc w:val="center"/>
        <w:rPr>
          <w:b/>
          <w:iCs/>
          <w:color w:val="FF0000"/>
          <w:sz w:val="32"/>
          <w:szCs w:val="32"/>
        </w:rPr>
      </w:pPr>
    </w:p>
    <w:p w:rsidR="003D2945" w:rsidRDefault="003D2945" w:rsidP="00D7726A">
      <w:pPr>
        <w:tabs>
          <w:tab w:val="left" w:pos="7828"/>
        </w:tabs>
        <w:jc w:val="center"/>
        <w:rPr>
          <w:b/>
          <w:iCs/>
          <w:color w:val="FF0000"/>
          <w:sz w:val="32"/>
          <w:szCs w:val="32"/>
        </w:rPr>
      </w:pPr>
    </w:p>
    <w:p w:rsidR="003D2945" w:rsidRDefault="003D2945" w:rsidP="00D7726A">
      <w:pPr>
        <w:tabs>
          <w:tab w:val="left" w:pos="7828"/>
        </w:tabs>
        <w:jc w:val="center"/>
        <w:rPr>
          <w:b/>
          <w:iCs/>
          <w:color w:val="FF0000"/>
          <w:sz w:val="32"/>
          <w:szCs w:val="32"/>
        </w:rPr>
      </w:pPr>
    </w:p>
    <w:p w:rsidR="003D2945" w:rsidRDefault="003D2945" w:rsidP="00D7726A">
      <w:pPr>
        <w:tabs>
          <w:tab w:val="left" w:pos="7828"/>
        </w:tabs>
        <w:jc w:val="center"/>
        <w:rPr>
          <w:b/>
          <w:iCs/>
          <w:color w:val="FF0000"/>
          <w:sz w:val="32"/>
          <w:szCs w:val="32"/>
        </w:rPr>
      </w:pPr>
    </w:p>
    <w:p w:rsidR="003D2945" w:rsidRDefault="003D2945" w:rsidP="00D7726A">
      <w:pPr>
        <w:tabs>
          <w:tab w:val="left" w:pos="7828"/>
        </w:tabs>
        <w:jc w:val="center"/>
        <w:rPr>
          <w:b/>
          <w:iCs/>
          <w:color w:val="FF0000"/>
          <w:sz w:val="32"/>
          <w:szCs w:val="32"/>
        </w:rPr>
      </w:pPr>
    </w:p>
    <w:p w:rsidR="003D2945" w:rsidRDefault="003D2945" w:rsidP="00D7726A">
      <w:pPr>
        <w:tabs>
          <w:tab w:val="left" w:pos="7828"/>
        </w:tabs>
        <w:jc w:val="center"/>
        <w:rPr>
          <w:b/>
          <w:iCs/>
          <w:color w:val="FF0000"/>
          <w:sz w:val="32"/>
          <w:szCs w:val="32"/>
        </w:rPr>
      </w:pPr>
    </w:p>
    <w:p w:rsidR="003D2945" w:rsidRDefault="003D2945" w:rsidP="00D7726A">
      <w:pPr>
        <w:tabs>
          <w:tab w:val="left" w:pos="7828"/>
        </w:tabs>
        <w:jc w:val="center"/>
        <w:rPr>
          <w:b/>
          <w:iCs/>
          <w:color w:val="FF0000"/>
          <w:sz w:val="32"/>
          <w:szCs w:val="32"/>
        </w:rPr>
      </w:pPr>
    </w:p>
    <w:p w:rsidR="003D2945" w:rsidRDefault="003D2945" w:rsidP="00D7726A">
      <w:pPr>
        <w:tabs>
          <w:tab w:val="left" w:pos="7828"/>
        </w:tabs>
        <w:jc w:val="center"/>
        <w:rPr>
          <w:b/>
          <w:iCs/>
          <w:color w:val="FF0000"/>
          <w:sz w:val="32"/>
          <w:szCs w:val="32"/>
        </w:rPr>
      </w:pPr>
    </w:p>
    <w:p w:rsidR="003D2945" w:rsidRDefault="003D2945" w:rsidP="00D7726A">
      <w:pPr>
        <w:tabs>
          <w:tab w:val="left" w:pos="7828"/>
        </w:tabs>
        <w:jc w:val="center"/>
        <w:rPr>
          <w:b/>
          <w:iCs/>
          <w:color w:val="FF0000"/>
          <w:sz w:val="32"/>
          <w:szCs w:val="32"/>
        </w:rPr>
      </w:pPr>
    </w:p>
    <w:p w:rsidR="003D2945" w:rsidRDefault="003D2945" w:rsidP="00D7726A">
      <w:pPr>
        <w:tabs>
          <w:tab w:val="left" w:pos="7828"/>
        </w:tabs>
        <w:jc w:val="center"/>
        <w:rPr>
          <w:b/>
          <w:iCs/>
          <w:color w:val="FF0000"/>
          <w:sz w:val="32"/>
          <w:szCs w:val="32"/>
        </w:rPr>
      </w:pPr>
    </w:p>
    <w:p w:rsidR="003D2945" w:rsidRDefault="003D2945" w:rsidP="00D7726A">
      <w:pPr>
        <w:tabs>
          <w:tab w:val="left" w:pos="7828"/>
        </w:tabs>
        <w:jc w:val="center"/>
        <w:rPr>
          <w:b/>
          <w:iCs/>
          <w:color w:val="FF0000"/>
          <w:sz w:val="32"/>
          <w:szCs w:val="32"/>
        </w:rPr>
      </w:pPr>
    </w:p>
    <w:p w:rsidR="003D2945" w:rsidRDefault="003D2945" w:rsidP="00D7726A">
      <w:pPr>
        <w:tabs>
          <w:tab w:val="left" w:pos="7828"/>
        </w:tabs>
        <w:jc w:val="center"/>
        <w:rPr>
          <w:b/>
          <w:iCs/>
          <w:color w:val="FF0000"/>
          <w:sz w:val="32"/>
          <w:szCs w:val="32"/>
        </w:rPr>
      </w:pPr>
    </w:p>
    <w:p w:rsidR="003D2945" w:rsidRPr="003C7556" w:rsidRDefault="003D2945" w:rsidP="00D7726A">
      <w:pPr>
        <w:tabs>
          <w:tab w:val="left" w:pos="7828"/>
        </w:tabs>
        <w:jc w:val="center"/>
        <w:rPr>
          <w:b/>
          <w:iCs/>
          <w:color w:val="FF0000"/>
          <w:sz w:val="32"/>
          <w:szCs w:val="32"/>
        </w:rPr>
      </w:pPr>
    </w:p>
    <w:p w:rsidR="00D7726A" w:rsidRDefault="00D7726A" w:rsidP="00D7726A">
      <w:pPr>
        <w:tabs>
          <w:tab w:val="left" w:pos="7828"/>
        </w:tabs>
        <w:rPr>
          <w:b/>
          <w:iCs/>
          <w:color w:val="FF0000"/>
          <w:sz w:val="32"/>
          <w:szCs w:val="32"/>
        </w:rPr>
      </w:pPr>
    </w:p>
    <w:p w:rsidR="009C6AC8" w:rsidRDefault="009C6AC8" w:rsidP="00D7726A">
      <w:pPr>
        <w:tabs>
          <w:tab w:val="left" w:pos="7828"/>
        </w:tabs>
        <w:rPr>
          <w:b/>
          <w:iCs/>
          <w:color w:val="FF0000"/>
          <w:sz w:val="32"/>
          <w:szCs w:val="32"/>
        </w:rPr>
      </w:pPr>
    </w:p>
    <w:p w:rsidR="009C6AC8" w:rsidRDefault="009C6AC8" w:rsidP="00D7726A">
      <w:pPr>
        <w:tabs>
          <w:tab w:val="left" w:pos="7828"/>
        </w:tabs>
        <w:rPr>
          <w:b/>
          <w:iCs/>
          <w:color w:val="FF0000"/>
          <w:sz w:val="32"/>
          <w:szCs w:val="32"/>
        </w:rPr>
      </w:pPr>
    </w:p>
    <w:p w:rsidR="009C6AC8" w:rsidRDefault="009C6AC8" w:rsidP="00D7726A">
      <w:pPr>
        <w:tabs>
          <w:tab w:val="left" w:pos="7828"/>
        </w:tabs>
        <w:rPr>
          <w:b/>
          <w:iCs/>
          <w:color w:val="FF0000"/>
          <w:sz w:val="32"/>
          <w:szCs w:val="32"/>
        </w:rPr>
      </w:pPr>
    </w:p>
    <w:p w:rsidR="00DC2DD7" w:rsidRPr="003C7556" w:rsidRDefault="00DC2DD7" w:rsidP="00D7726A">
      <w:pPr>
        <w:tabs>
          <w:tab w:val="left" w:pos="7828"/>
        </w:tabs>
        <w:rPr>
          <w:b/>
          <w:iCs/>
          <w:color w:val="FF0000"/>
          <w:sz w:val="32"/>
          <w:szCs w:val="32"/>
        </w:rPr>
      </w:pPr>
    </w:p>
    <w:p w:rsidR="00D7726A" w:rsidRPr="00DC2DD7" w:rsidRDefault="00D7726A" w:rsidP="00D7726A">
      <w:pPr>
        <w:tabs>
          <w:tab w:val="left" w:pos="7828"/>
        </w:tabs>
        <w:jc w:val="center"/>
        <w:rPr>
          <w:b/>
          <w:iCs/>
          <w:color w:val="auto"/>
          <w:sz w:val="28"/>
          <w:szCs w:val="28"/>
        </w:rPr>
      </w:pPr>
      <w:r w:rsidRPr="00DC2DD7">
        <w:rPr>
          <w:b/>
          <w:iCs/>
          <w:color w:val="auto"/>
          <w:sz w:val="28"/>
          <w:szCs w:val="28"/>
        </w:rPr>
        <w:lastRenderedPageBreak/>
        <w:t>II</w:t>
      </w:r>
    </w:p>
    <w:p w:rsidR="00D7726A" w:rsidRPr="00DC2DD7" w:rsidRDefault="00D7726A" w:rsidP="00D7726A">
      <w:pPr>
        <w:tabs>
          <w:tab w:val="left" w:pos="7828"/>
        </w:tabs>
        <w:jc w:val="center"/>
        <w:rPr>
          <w:b/>
          <w:iCs/>
          <w:color w:val="FF0000"/>
          <w:sz w:val="28"/>
          <w:szCs w:val="28"/>
        </w:rPr>
      </w:pPr>
    </w:p>
    <w:p w:rsidR="00D7726A" w:rsidRPr="00DC2DD7" w:rsidRDefault="00D7726A" w:rsidP="00D7726A">
      <w:pPr>
        <w:tabs>
          <w:tab w:val="left" w:pos="7828"/>
        </w:tabs>
        <w:jc w:val="center"/>
        <w:rPr>
          <w:b/>
          <w:iCs/>
          <w:color w:val="auto"/>
          <w:sz w:val="28"/>
          <w:szCs w:val="28"/>
        </w:rPr>
      </w:pPr>
      <w:r w:rsidRPr="00DC2DD7">
        <w:rPr>
          <w:b/>
          <w:iCs/>
          <w:color w:val="auto"/>
          <w:sz w:val="28"/>
          <w:szCs w:val="28"/>
        </w:rPr>
        <w:t>Zatrudnienie</w:t>
      </w:r>
    </w:p>
    <w:p w:rsidR="00D7726A" w:rsidRPr="00DC2DD7" w:rsidRDefault="00D7726A" w:rsidP="00D7726A">
      <w:pPr>
        <w:tabs>
          <w:tab w:val="left" w:pos="8188"/>
        </w:tabs>
        <w:ind w:left="360"/>
        <w:jc w:val="both"/>
        <w:rPr>
          <w:color w:val="auto"/>
        </w:rPr>
      </w:pPr>
    </w:p>
    <w:p w:rsidR="00D7726A" w:rsidRPr="00DC2DD7" w:rsidRDefault="00B30B3A" w:rsidP="00DC2DD7">
      <w:pPr>
        <w:tabs>
          <w:tab w:val="left" w:pos="8188"/>
        </w:tabs>
        <w:spacing w:line="360" w:lineRule="auto"/>
        <w:ind w:left="360"/>
        <w:jc w:val="both"/>
        <w:rPr>
          <w:color w:val="auto"/>
        </w:rPr>
      </w:pPr>
      <w:r w:rsidRPr="00DC2DD7">
        <w:rPr>
          <w:color w:val="auto"/>
        </w:rPr>
        <w:t>W 2014</w:t>
      </w:r>
      <w:r w:rsidR="00D7726A" w:rsidRPr="00DC2DD7">
        <w:rPr>
          <w:color w:val="auto"/>
        </w:rPr>
        <w:t xml:space="preserve"> r. w PCPR było zatrudnionyc</w:t>
      </w:r>
      <w:r w:rsidRPr="00DC2DD7">
        <w:rPr>
          <w:color w:val="auto"/>
        </w:rPr>
        <w:t>h na umowę o pracę 12 osób na 11</w:t>
      </w:r>
      <w:r w:rsidR="00D7726A" w:rsidRPr="00DC2DD7">
        <w:rPr>
          <w:color w:val="auto"/>
        </w:rPr>
        <w:t>,5 etatach, tj.:</w:t>
      </w:r>
    </w:p>
    <w:p w:rsidR="00D7726A" w:rsidRPr="00DC2DD7" w:rsidRDefault="00D7726A" w:rsidP="00DC2DD7">
      <w:pPr>
        <w:numPr>
          <w:ilvl w:val="0"/>
          <w:numId w:val="4"/>
        </w:numPr>
        <w:tabs>
          <w:tab w:val="num" w:pos="1276"/>
        </w:tabs>
        <w:spacing w:line="360" w:lineRule="auto"/>
        <w:ind w:left="1276" w:hanging="566"/>
        <w:jc w:val="both"/>
        <w:rPr>
          <w:color w:val="auto"/>
        </w:rPr>
      </w:pPr>
      <w:r w:rsidRPr="00DC2DD7">
        <w:rPr>
          <w:color w:val="auto"/>
        </w:rPr>
        <w:t>Dyrektor 1/1 et.</w:t>
      </w:r>
    </w:p>
    <w:p w:rsidR="00D7726A" w:rsidRPr="00DC2DD7" w:rsidRDefault="00D7726A" w:rsidP="00DC2DD7">
      <w:pPr>
        <w:numPr>
          <w:ilvl w:val="0"/>
          <w:numId w:val="4"/>
        </w:numPr>
        <w:spacing w:line="360" w:lineRule="auto"/>
        <w:ind w:left="1276" w:hanging="556"/>
        <w:jc w:val="both"/>
        <w:rPr>
          <w:color w:val="auto"/>
        </w:rPr>
      </w:pPr>
      <w:r w:rsidRPr="00DC2DD7">
        <w:rPr>
          <w:color w:val="auto"/>
        </w:rPr>
        <w:t>Główny księgowy 1/1 et.</w:t>
      </w:r>
    </w:p>
    <w:p w:rsidR="00D7726A" w:rsidRPr="00DC2DD7" w:rsidRDefault="00D7726A" w:rsidP="00DC2DD7">
      <w:pPr>
        <w:numPr>
          <w:ilvl w:val="0"/>
          <w:numId w:val="4"/>
        </w:numPr>
        <w:spacing w:line="360" w:lineRule="auto"/>
        <w:ind w:left="1276" w:hanging="567"/>
        <w:jc w:val="both"/>
        <w:rPr>
          <w:color w:val="auto"/>
        </w:rPr>
      </w:pPr>
      <w:r w:rsidRPr="00DC2DD7">
        <w:rPr>
          <w:color w:val="auto"/>
        </w:rPr>
        <w:t>Kierownik zespołu ds. pieczy zastępczej 1/1 et.</w:t>
      </w:r>
    </w:p>
    <w:p w:rsidR="00D7726A" w:rsidRPr="00DC2DD7" w:rsidRDefault="00D7726A" w:rsidP="00DC2DD7">
      <w:pPr>
        <w:numPr>
          <w:ilvl w:val="0"/>
          <w:numId w:val="4"/>
        </w:numPr>
        <w:spacing w:line="360" w:lineRule="auto"/>
        <w:ind w:left="1276" w:hanging="556"/>
        <w:jc w:val="both"/>
        <w:rPr>
          <w:color w:val="auto"/>
        </w:rPr>
      </w:pPr>
      <w:r w:rsidRPr="00DC2DD7">
        <w:rPr>
          <w:color w:val="auto"/>
        </w:rPr>
        <w:t>Konsultant</w:t>
      </w:r>
      <w:r w:rsidR="00B30B3A" w:rsidRPr="00DC2DD7">
        <w:rPr>
          <w:color w:val="auto"/>
        </w:rPr>
        <w:t xml:space="preserve"> do spraw osób niepełnosprawnych</w:t>
      </w:r>
      <w:r w:rsidRPr="00DC2DD7">
        <w:rPr>
          <w:color w:val="auto"/>
        </w:rPr>
        <w:t xml:space="preserve"> 1/1 et.</w:t>
      </w:r>
    </w:p>
    <w:p w:rsidR="00D7726A" w:rsidRPr="00DC2DD7" w:rsidRDefault="003C7556" w:rsidP="00DC2DD7">
      <w:pPr>
        <w:numPr>
          <w:ilvl w:val="0"/>
          <w:numId w:val="4"/>
        </w:numPr>
        <w:tabs>
          <w:tab w:val="clear" w:pos="2547"/>
          <w:tab w:val="left" w:pos="1276"/>
        </w:tabs>
        <w:spacing w:line="360" w:lineRule="auto"/>
        <w:ind w:left="1276" w:hanging="556"/>
        <w:jc w:val="both"/>
        <w:rPr>
          <w:color w:val="auto"/>
        </w:rPr>
      </w:pPr>
      <w:r w:rsidRPr="00DC2DD7">
        <w:rPr>
          <w:color w:val="auto"/>
        </w:rPr>
        <w:t>Referent 1</w:t>
      </w:r>
      <w:r w:rsidR="00D7726A" w:rsidRPr="00DC2DD7">
        <w:rPr>
          <w:color w:val="auto"/>
        </w:rPr>
        <w:t>/1 et.</w:t>
      </w:r>
    </w:p>
    <w:p w:rsidR="003C7556" w:rsidRPr="00DC2DD7" w:rsidRDefault="003C7556" w:rsidP="00DC2DD7">
      <w:pPr>
        <w:numPr>
          <w:ilvl w:val="0"/>
          <w:numId w:val="4"/>
        </w:numPr>
        <w:tabs>
          <w:tab w:val="clear" w:pos="2547"/>
          <w:tab w:val="left" w:pos="1276"/>
        </w:tabs>
        <w:spacing w:line="360" w:lineRule="auto"/>
        <w:ind w:left="1276" w:hanging="556"/>
        <w:jc w:val="both"/>
        <w:rPr>
          <w:color w:val="auto"/>
        </w:rPr>
      </w:pPr>
      <w:r w:rsidRPr="00DC2DD7">
        <w:rPr>
          <w:color w:val="auto"/>
        </w:rPr>
        <w:t>Referent 1/1 et. (przez 10 m-cy)</w:t>
      </w:r>
    </w:p>
    <w:p w:rsidR="00D7726A" w:rsidRPr="00DC2DD7" w:rsidRDefault="00D7726A" w:rsidP="00DC2DD7">
      <w:pPr>
        <w:numPr>
          <w:ilvl w:val="0"/>
          <w:numId w:val="4"/>
        </w:numPr>
        <w:spacing w:line="360" w:lineRule="auto"/>
        <w:ind w:left="1276" w:hanging="567"/>
        <w:jc w:val="both"/>
        <w:rPr>
          <w:color w:val="auto"/>
        </w:rPr>
      </w:pPr>
      <w:r w:rsidRPr="00DC2DD7">
        <w:rPr>
          <w:color w:val="auto"/>
        </w:rPr>
        <w:t>Pracownik socjalny 1/1 et.</w:t>
      </w:r>
    </w:p>
    <w:p w:rsidR="00D7726A" w:rsidRPr="00DC2DD7" w:rsidRDefault="00D7726A" w:rsidP="00DC2DD7">
      <w:pPr>
        <w:numPr>
          <w:ilvl w:val="0"/>
          <w:numId w:val="4"/>
        </w:numPr>
        <w:spacing w:line="360" w:lineRule="auto"/>
        <w:ind w:left="1276" w:hanging="556"/>
        <w:jc w:val="both"/>
        <w:rPr>
          <w:color w:val="auto"/>
        </w:rPr>
      </w:pPr>
      <w:r w:rsidRPr="00DC2DD7">
        <w:rPr>
          <w:color w:val="auto"/>
        </w:rPr>
        <w:t>Psycholog 1/1 et.</w:t>
      </w:r>
    </w:p>
    <w:p w:rsidR="00D7726A" w:rsidRPr="00DC2DD7" w:rsidRDefault="00B30B3A" w:rsidP="00DC2DD7">
      <w:pPr>
        <w:numPr>
          <w:ilvl w:val="0"/>
          <w:numId w:val="4"/>
        </w:numPr>
        <w:spacing w:line="360" w:lineRule="auto"/>
        <w:ind w:left="1276" w:hanging="556"/>
        <w:jc w:val="both"/>
        <w:rPr>
          <w:color w:val="auto"/>
        </w:rPr>
      </w:pPr>
      <w:r w:rsidRPr="00DC2DD7">
        <w:rPr>
          <w:color w:val="auto"/>
        </w:rPr>
        <w:t xml:space="preserve">Koordynator </w:t>
      </w:r>
      <w:r w:rsidR="003C7556" w:rsidRPr="00DC2DD7">
        <w:rPr>
          <w:color w:val="auto"/>
        </w:rPr>
        <w:t xml:space="preserve">rodzinnej </w:t>
      </w:r>
      <w:r w:rsidRPr="00DC2DD7">
        <w:rPr>
          <w:color w:val="auto"/>
        </w:rPr>
        <w:t>pieczy zastępczej 1</w:t>
      </w:r>
      <w:r w:rsidR="00D7726A" w:rsidRPr="00DC2DD7">
        <w:rPr>
          <w:color w:val="auto"/>
        </w:rPr>
        <w:t xml:space="preserve">/1 et. </w:t>
      </w:r>
    </w:p>
    <w:p w:rsidR="00B30B3A" w:rsidRPr="00DC2DD7" w:rsidRDefault="00B30B3A" w:rsidP="00DC2DD7">
      <w:pPr>
        <w:numPr>
          <w:ilvl w:val="0"/>
          <w:numId w:val="4"/>
        </w:numPr>
        <w:spacing w:line="360" w:lineRule="auto"/>
        <w:ind w:left="1276" w:hanging="556"/>
        <w:jc w:val="both"/>
        <w:rPr>
          <w:color w:val="auto"/>
        </w:rPr>
      </w:pPr>
      <w:r w:rsidRPr="00DC2DD7">
        <w:rPr>
          <w:color w:val="auto"/>
        </w:rPr>
        <w:t>Młodszy koordynator rodzinne pieczy zastępczej 1/1 etat</w:t>
      </w:r>
    </w:p>
    <w:p w:rsidR="003C7556" w:rsidRPr="00DC2DD7" w:rsidRDefault="003C7556" w:rsidP="00DC2DD7">
      <w:pPr>
        <w:numPr>
          <w:ilvl w:val="0"/>
          <w:numId w:val="4"/>
        </w:numPr>
        <w:spacing w:line="360" w:lineRule="auto"/>
        <w:ind w:left="1276" w:hanging="556"/>
        <w:jc w:val="both"/>
        <w:rPr>
          <w:color w:val="auto"/>
        </w:rPr>
      </w:pPr>
      <w:r w:rsidRPr="00DC2DD7">
        <w:rPr>
          <w:color w:val="auto"/>
        </w:rPr>
        <w:t>Pomoc biurowa 1/1.</w:t>
      </w:r>
    </w:p>
    <w:p w:rsidR="00D7726A" w:rsidRPr="00DC2DD7" w:rsidRDefault="00D7726A" w:rsidP="00DC2DD7">
      <w:pPr>
        <w:numPr>
          <w:ilvl w:val="0"/>
          <w:numId w:val="4"/>
        </w:numPr>
        <w:spacing w:line="360" w:lineRule="auto"/>
        <w:ind w:left="1276" w:hanging="556"/>
        <w:jc w:val="both"/>
        <w:rPr>
          <w:color w:val="auto"/>
        </w:rPr>
      </w:pPr>
      <w:r w:rsidRPr="00DC2DD7">
        <w:rPr>
          <w:color w:val="auto"/>
        </w:rPr>
        <w:t>Sprzątaczka 1/4 et.</w:t>
      </w:r>
    </w:p>
    <w:p w:rsidR="00D7726A" w:rsidRPr="00DC2DD7" w:rsidRDefault="00D7726A" w:rsidP="00DC2DD7">
      <w:pPr>
        <w:spacing w:line="360" w:lineRule="auto"/>
        <w:ind w:left="1003"/>
        <w:jc w:val="both"/>
        <w:rPr>
          <w:color w:val="auto"/>
        </w:rPr>
      </w:pPr>
    </w:p>
    <w:p w:rsidR="00D7726A" w:rsidRPr="00DC2DD7" w:rsidRDefault="00D7726A" w:rsidP="00DC2DD7">
      <w:pPr>
        <w:spacing w:line="360" w:lineRule="auto"/>
        <w:ind w:left="-15"/>
        <w:jc w:val="both"/>
      </w:pPr>
    </w:p>
    <w:p w:rsidR="00D7726A" w:rsidRPr="00DC2DD7" w:rsidRDefault="003C7556" w:rsidP="00DC2DD7">
      <w:pPr>
        <w:spacing w:line="360" w:lineRule="auto"/>
        <w:jc w:val="both"/>
        <w:rPr>
          <w:bCs/>
          <w:iCs/>
        </w:rPr>
      </w:pPr>
      <w:r w:rsidRPr="00DC2DD7">
        <w:rPr>
          <w:bCs/>
          <w:iCs/>
        </w:rPr>
        <w:t>Radca prawny – umowa zlecenie  - 4 godz. tygodniowo</w:t>
      </w:r>
    </w:p>
    <w:p w:rsidR="00D7726A" w:rsidRPr="00DC2DD7" w:rsidRDefault="00D7726A" w:rsidP="00DC2DD7">
      <w:pPr>
        <w:spacing w:line="360" w:lineRule="auto"/>
        <w:jc w:val="both"/>
        <w:rPr>
          <w:b/>
          <w:bCs/>
          <w:i/>
          <w:iCs/>
        </w:rPr>
      </w:pPr>
    </w:p>
    <w:p w:rsidR="00D7726A" w:rsidRPr="00DC2DD7" w:rsidRDefault="00D7726A" w:rsidP="00DC2DD7">
      <w:pPr>
        <w:spacing w:line="360" w:lineRule="auto"/>
        <w:jc w:val="both"/>
        <w:rPr>
          <w:b/>
          <w:bCs/>
          <w:i/>
          <w:iCs/>
        </w:rPr>
      </w:pPr>
    </w:p>
    <w:p w:rsidR="00D7726A" w:rsidRPr="00DC2DD7" w:rsidRDefault="00D7726A" w:rsidP="00DC2DD7">
      <w:pPr>
        <w:spacing w:line="360" w:lineRule="auto"/>
        <w:jc w:val="both"/>
        <w:rPr>
          <w:b/>
          <w:bCs/>
          <w:i/>
          <w:iCs/>
        </w:rPr>
      </w:pPr>
    </w:p>
    <w:p w:rsidR="00D7726A" w:rsidRPr="00DC2DD7" w:rsidRDefault="00D7726A" w:rsidP="00DC2DD7">
      <w:pPr>
        <w:spacing w:line="360" w:lineRule="auto"/>
        <w:jc w:val="both"/>
        <w:rPr>
          <w:b/>
          <w:bCs/>
          <w:i/>
          <w:iCs/>
        </w:rPr>
      </w:pPr>
    </w:p>
    <w:p w:rsidR="00D7726A" w:rsidRPr="00DC2DD7" w:rsidRDefault="00D7726A" w:rsidP="00DC2DD7">
      <w:pPr>
        <w:spacing w:line="360" w:lineRule="auto"/>
        <w:jc w:val="both"/>
        <w:rPr>
          <w:b/>
          <w:bCs/>
          <w:i/>
          <w:iCs/>
        </w:rPr>
      </w:pPr>
    </w:p>
    <w:p w:rsidR="00D7726A" w:rsidRPr="00DC2DD7" w:rsidRDefault="00D7726A" w:rsidP="00DC2DD7">
      <w:pPr>
        <w:spacing w:line="360" w:lineRule="auto"/>
        <w:jc w:val="both"/>
        <w:rPr>
          <w:b/>
          <w:bCs/>
          <w:i/>
          <w:iCs/>
        </w:rPr>
      </w:pPr>
    </w:p>
    <w:p w:rsidR="00D7726A" w:rsidRPr="00DC2DD7" w:rsidRDefault="00D7726A" w:rsidP="00DC2DD7">
      <w:pPr>
        <w:spacing w:line="360" w:lineRule="auto"/>
        <w:jc w:val="both"/>
        <w:rPr>
          <w:b/>
          <w:bCs/>
          <w:i/>
          <w:iCs/>
        </w:rPr>
      </w:pPr>
    </w:p>
    <w:p w:rsidR="00D7726A" w:rsidRPr="00DC2DD7" w:rsidRDefault="00D7726A" w:rsidP="00DC2DD7">
      <w:pPr>
        <w:spacing w:line="360" w:lineRule="auto"/>
        <w:jc w:val="both"/>
        <w:rPr>
          <w:b/>
          <w:bCs/>
          <w:i/>
          <w:iCs/>
        </w:rPr>
      </w:pPr>
    </w:p>
    <w:p w:rsidR="00D7726A" w:rsidRPr="00DC2DD7" w:rsidRDefault="00D7726A" w:rsidP="00D7726A">
      <w:pPr>
        <w:jc w:val="both"/>
        <w:rPr>
          <w:b/>
          <w:bCs/>
          <w:i/>
          <w:iCs/>
        </w:rPr>
      </w:pPr>
    </w:p>
    <w:p w:rsidR="00D7726A" w:rsidRPr="00DC2DD7" w:rsidRDefault="00D7726A" w:rsidP="00D7726A">
      <w:pPr>
        <w:jc w:val="both"/>
        <w:rPr>
          <w:b/>
          <w:bCs/>
          <w:i/>
          <w:iCs/>
        </w:rPr>
      </w:pPr>
    </w:p>
    <w:p w:rsidR="00D7726A" w:rsidRDefault="00D7726A" w:rsidP="00D7726A">
      <w:pPr>
        <w:jc w:val="both"/>
        <w:rPr>
          <w:b/>
          <w:bCs/>
          <w:i/>
          <w:iCs/>
          <w:sz w:val="30"/>
          <w:szCs w:val="30"/>
        </w:rPr>
      </w:pPr>
    </w:p>
    <w:p w:rsidR="00D7726A" w:rsidRDefault="00D7726A" w:rsidP="00D7726A">
      <w:pPr>
        <w:jc w:val="both"/>
        <w:rPr>
          <w:b/>
          <w:bCs/>
          <w:i/>
          <w:iCs/>
          <w:sz w:val="30"/>
          <w:szCs w:val="30"/>
        </w:rPr>
      </w:pPr>
    </w:p>
    <w:p w:rsidR="00D7726A" w:rsidRDefault="00D7726A" w:rsidP="00D7726A">
      <w:pPr>
        <w:jc w:val="both"/>
        <w:rPr>
          <w:b/>
          <w:bCs/>
          <w:i/>
          <w:iCs/>
          <w:sz w:val="30"/>
          <w:szCs w:val="30"/>
        </w:rPr>
      </w:pPr>
    </w:p>
    <w:p w:rsidR="00D7726A" w:rsidRDefault="00D7726A" w:rsidP="00D7726A">
      <w:pPr>
        <w:jc w:val="both"/>
        <w:rPr>
          <w:b/>
          <w:bCs/>
          <w:i/>
          <w:iCs/>
          <w:sz w:val="30"/>
          <w:szCs w:val="30"/>
        </w:rPr>
      </w:pPr>
    </w:p>
    <w:p w:rsidR="00D7726A" w:rsidRDefault="00D7726A" w:rsidP="00D7726A">
      <w:pPr>
        <w:jc w:val="both"/>
        <w:rPr>
          <w:b/>
          <w:bCs/>
          <w:i/>
          <w:iCs/>
          <w:sz w:val="30"/>
          <w:szCs w:val="30"/>
        </w:rPr>
      </w:pPr>
    </w:p>
    <w:p w:rsidR="00D7726A" w:rsidRDefault="00D7726A" w:rsidP="00D7726A">
      <w:pPr>
        <w:jc w:val="both"/>
        <w:rPr>
          <w:b/>
          <w:bCs/>
          <w:i/>
          <w:iCs/>
          <w:sz w:val="30"/>
          <w:szCs w:val="30"/>
        </w:rPr>
      </w:pPr>
    </w:p>
    <w:p w:rsidR="003C7556" w:rsidRDefault="003C7556" w:rsidP="00D7726A">
      <w:pPr>
        <w:jc w:val="both"/>
        <w:rPr>
          <w:b/>
          <w:bCs/>
          <w:i/>
          <w:iCs/>
          <w:sz w:val="32"/>
          <w:szCs w:val="32"/>
        </w:rPr>
      </w:pPr>
    </w:p>
    <w:p w:rsidR="00D7726A" w:rsidRDefault="00D7726A" w:rsidP="00D7726A">
      <w:pPr>
        <w:jc w:val="both"/>
        <w:rPr>
          <w:b/>
          <w:bCs/>
          <w:i/>
          <w:iCs/>
          <w:sz w:val="32"/>
          <w:szCs w:val="32"/>
        </w:rPr>
      </w:pPr>
    </w:p>
    <w:p w:rsidR="00D7726A" w:rsidRPr="009C6AC8" w:rsidRDefault="00D7726A" w:rsidP="00D7726A">
      <w:pPr>
        <w:jc w:val="center"/>
        <w:rPr>
          <w:b/>
          <w:bCs/>
          <w:iCs/>
          <w:sz w:val="28"/>
          <w:szCs w:val="28"/>
        </w:rPr>
      </w:pPr>
      <w:r w:rsidRPr="009C6AC8">
        <w:rPr>
          <w:b/>
          <w:bCs/>
          <w:iCs/>
          <w:sz w:val="28"/>
          <w:szCs w:val="28"/>
        </w:rPr>
        <w:t>III</w:t>
      </w:r>
    </w:p>
    <w:p w:rsidR="00D7726A" w:rsidRPr="009C6AC8" w:rsidRDefault="00D7726A" w:rsidP="00D7726A">
      <w:pPr>
        <w:jc w:val="center"/>
        <w:rPr>
          <w:b/>
          <w:bCs/>
          <w:iCs/>
          <w:sz w:val="28"/>
          <w:szCs w:val="28"/>
        </w:rPr>
      </w:pPr>
    </w:p>
    <w:p w:rsidR="00D7726A" w:rsidRPr="009C6AC8" w:rsidRDefault="00D7726A" w:rsidP="00D7726A">
      <w:pPr>
        <w:jc w:val="center"/>
        <w:rPr>
          <w:b/>
          <w:bCs/>
          <w:iCs/>
          <w:sz w:val="28"/>
          <w:szCs w:val="28"/>
        </w:rPr>
      </w:pPr>
      <w:r w:rsidRPr="009C6AC8">
        <w:rPr>
          <w:b/>
          <w:bCs/>
          <w:iCs/>
          <w:sz w:val="28"/>
          <w:szCs w:val="28"/>
        </w:rPr>
        <w:t>Realizacja zadań wynikających z ustawy o pomocy społecznej</w:t>
      </w:r>
    </w:p>
    <w:p w:rsidR="00D7726A" w:rsidRDefault="00D7726A" w:rsidP="00D7726A">
      <w:pPr>
        <w:pStyle w:val="Akapitzlist"/>
        <w:spacing w:line="360" w:lineRule="auto"/>
        <w:jc w:val="both"/>
        <w:rPr>
          <w:sz w:val="28"/>
          <w:szCs w:val="28"/>
        </w:rPr>
      </w:pPr>
    </w:p>
    <w:p w:rsidR="00D7726A" w:rsidRPr="00EB7325" w:rsidRDefault="00D7726A" w:rsidP="00D7726A">
      <w:pPr>
        <w:pStyle w:val="Akapitzlist"/>
        <w:spacing w:line="360" w:lineRule="auto"/>
        <w:ind w:left="0"/>
        <w:jc w:val="both"/>
      </w:pPr>
      <w:r>
        <w:rPr>
          <w:sz w:val="28"/>
          <w:szCs w:val="28"/>
        </w:rPr>
        <w:tab/>
      </w:r>
      <w:r w:rsidRPr="00EB7325">
        <w:t xml:space="preserve">Do zadań własnych z zakresu pomocy społecznej realizowanych przez powiat zgodnie z art. 19 ustawy o pomocy społecznej  </w:t>
      </w:r>
      <w:r w:rsidRPr="00EB7325">
        <w:rPr>
          <w:b/>
        </w:rPr>
        <w:t>(</w:t>
      </w:r>
      <w:r w:rsidRPr="00EB7325">
        <w:rPr>
          <w:rStyle w:val="h11"/>
          <w:rFonts w:ascii="Times New Roman" w:hAnsi="Times New Roman"/>
          <w:b w:val="0"/>
          <w:sz w:val="24"/>
          <w:szCs w:val="24"/>
        </w:rPr>
        <w:t>Dz. U. z 2013r., poz.182</w:t>
      </w:r>
      <w:r w:rsidR="00B30B3A">
        <w:rPr>
          <w:rStyle w:val="h11"/>
          <w:rFonts w:ascii="Times New Roman" w:hAnsi="Times New Roman"/>
          <w:b w:val="0"/>
          <w:sz w:val="24"/>
          <w:szCs w:val="24"/>
        </w:rPr>
        <w:t xml:space="preserve"> ze zm.</w:t>
      </w:r>
      <w:r w:rsidRPr="00EB7325">
        <w:rPr>
          <w:rStyle w:val="h11"/>
          <w:rFonts w:ascii="Times New Roman" w:hAnsi="Times New Roman"/>
          <w:b w:val="0"/>
          <w:sz w:val="24"/>
          <w:szCs w:val="24"/>
        </w:rPr>
        <w:t>)</w:t>
      </w:r>
      <w:r w:rsidRPr="00EB7325">
        <w:rPr>
          <w:b/>
        </w:rPr>
        <w:t xml:space="preserve"> </w:t>
      </w:r>
      <w:r w:rsidRPr="00EB7325">
        <w:t xml:space="preserve">należy: </w:t>
      </w:r>
    </w:p>
    <w:p w:rsidR="00D7726A" w:rsidRPr="00EB7325" w:rsidRDefault="00D7726A" w:rsidP="00D7726A">
      <w:pPr>
        <w:pStyle w:val="Default"/>
        <w:numPr>
          <w:ilvl w:val="0"/>
          <w:numId w:val="18"/>
        </w:numPr>
        <w:spacing w:line="360" w:lineRule="auto"/>
        <w:jc w:val="both"/>
      </w:pPr>
      <w:r w:rsidRPr="00EB7325">
        <w:t xml:space="preserve">opracowanie i realizacja powiatowej strategii rozwiązywania problemów społecznych, ze szczególnym uwzględnieniem programów pomocy społecznej, wspierania osób niepełnosprawnych i innych, których celem jest integracja osób i rodzin z grup szczególnego ryzyka – po konsultacji z właściwymi terytorialnie gminami; </w:t>
      </w:r>
    </w:p>
    <w:p w:rsidR="00D7726A" w:rsidRPr="00EB7325" w:rsidRDefault="00D7726A" w:rsidP="00D7726A">
      <w:pPr>
        <w:pStyle w:val="Default"/>
        <w:numPr>
          <w:ilvl w:val="0"/>
          <w:numId w:val="18"/>
        </w:numPr>
        <w:spacing w:line="360" w:lineRule="auto"/>
        <w:jc w:val="both"/>
      </w:pPr>
      <w:r w:rsidRPr="00EB7325">
        <w:t xml:space="preserve">prowadzenie specjalistycznego poradnictwa; </w:t>
      </w:r>
    </w:p>
    <w:p w:rsidR="00D7726A" w:rsidRPr="00EB7325" w:rsidRDefault="00D7726A" w:rsidP="00D7726A">
      <w:pPr>
        <w:pStyle w:val="Default"/>
        <w:numPr>
          <w:ilvl w:val="0"/>
          <w:numId w:val="18"/>
        </w:numPr>
        <w:spacing w:line="360" w:lineRule="auto"/>
        <w:jc w:val="both"/>
      </w:pPr>
      <w:r w:rsidRPr="00EB7325">
        <w:t xml:space="preserve">przyznawanie pomocy pieniężnej na usamodzielnienie oraz na kontynuowanie nauki osobom opuszczającym domy pomocy społecznej dla dzieci i młodzieży niepełnosprawnych intelektualnie, domy dla matek z małoletnimi dziećmi i kobiet w ciąży oraz schroniska dla nieletnich, zakłady poprawcze, specjalne ośrodki szkolno-wychowawcze, specjalne ośrodki wychowawcze, młodzieżowe ośrodki socjoterapii zapewniające całodobową opiekę lub młodzieżowe ośrodki wychowawcze </w:t>
      </w:r>
    </w:p>
    <w:p w:rsidR="00D7726A" w:rsidRPr="00EB7325" w:rsidRDefault="00D7726A" w:rsidP="00D7726A">
      <w:pPr>
        <w:pStyle w:val="Default"/>
        <w:numPr>
          <w:ilvl w:val="0"/>
          <w:numId w:val="18"/>
        </w:numPr>
        <w:spacing w:line="360" w:lineRule="auto"/>
        <w:jc w:val="both"/>
      </w:pPr>
      <w:r w:rsidRPr="00EB7325">
        <w:t xml:space="preserve">pomoc w integracji ze środowiskiem osób mających trudności w przystosowaniu się do życia, młodzieży opuszczającej domy pomocy społecznej dla dzieci i młodzieży niepełnosprawnych intelektualnie, domy dla matek z małoletnimi dziećmi i kobiet w ciąży oraz schroniska dla nieletnich, zakłady poprawcze, specjalne ośrodki szkolno-wychowawcze, specjalne ośrodki wychowawcze, młodzieżowe ośrodki socjoterapii zapewniające całodobową opiekę lub młodzieżowe ośrodki wychowawcze, mających braki w przystosowaniu się; </w:t>
      </w:r>
    </w:p>
    <w:p w:rsidR="00D7726A" w:rsidRPr="00EB7325" w:rsidRDefault="00D7726A" w:rsidP="00D7726A">
      <w:pPr>
        <w:pStyle w:val="Default"/>
        <w:numPr>
          <w:ilvl w:val="0"/>
          <w:numId w:val="18"/>
        </w:numPr>
        <w:spacing w:line="360" w:lineRule="auto"/>
        <w:jc w:val="both"/>
      </w:pPr>
      <w:r w:rsidRPr="00EB7325">
        <w:t xml:space="preserve">pomoc cudzoziemcom, którzy uzyskali w Rzeczypospolitej Polskiej status uchodźcy, ochronę uzupełniającą lub zezwolenie na pobyt czasowy udzielone w związku z okolicznością, o której mowa w art. 159 ust. 1 pkt 1 lit. c lub d ustawy z dnia 12 grudnia 2013 r. o cudzoziemcach, mającym trudności w integracji ze środowiskiem; </w:t>
      </w:r>
    </w:p>
    <w:p w:rsidR="00D7726A" w:rsidRPr="00EB7325" w:rsidRDefault="00D7726A" w:rsidP="00D7726A">
      <w:pPr>
        <w:pStyle w:val="Default"/>
        <w:numPr>
          <w:ilvl w:val="0"/>
          <w:numId w:val="18"/>
        </w:numPr>
        <w:spacing w:line="360" w:lineRule="auto"/>
        <w:jc w:val="both"/>
      </w:pPr>
      <w:r w:rsidRPr="00EB7325">
        <w:t xml:space="preserve">prowadzenie i rozwój infrastruktury domów pomocy społecznej o zasięgu ponadgminnym oraz umieszczanie w nich skierowanych osób; </w:t>
      </w:r>
    </w:p>
    <w:p w:rsidR="00D7726A" w:rsidRPr="00EB7325" w:rsidRDefault="00D7726A" w:rsidP="00D7726A">
      <w:pPr>
        <w:pStyle w:val="Default"/>
        <w:numPr>
          <w:ilvl w:val="0"/>
          <w:numId w:val="18"/>
        </w:numPr>
        <w:spacing w:line="360" w:lineRule="auto"/>
        <w:jc w:val="both"/>
      </w:pPr>
      <w:r w:rsidRPr="00EB7325">
        <w:t xml:space="preserve">prowadzenie mieszkań chronionych dla osób z terenu więcej niż jednej gminy oraz powiatowych ośrodków wsparcia, w tym domów dla matek z małoletnimi dziećmi i kobiet w ciąży, z wyłączeniem środowiskowych domów samopomocy i innych ośrodków wsparcia dla osób z zaburzeniami psychicznymi; </w:t>
      </w:r>
    </w:p>
    <w:p w:rsidR="00D7726A" w:rsidRPr="00EB7325" w:rsidRDefault="00D7726A" w:rsidP="00D7726A">
      <w:pPr>
        <w:pStyle w:val="Default"/>
        <w:numPr>
          <w:ilvl w:val="0"/>
          <w:numId w:val="18"/>
        </w:numPr>
        <w:spacing w:line="360" w:lineRule="auto"/>
        <w:jc w:val="both"/>
      </w:pPr>
      <w:r w:rsidRPr="00EB7325">
        <w:lastRenderedPageBreak/>
        <w:t xml:space="preserve">prowadzenie ośrodków interwencji kryzysowej; </w:t>
      </w:r>
    </w:p>
    <w:p w:rsidR="00D7726A" w:rsidRPr="00EB7325" w:rsidRDefault="00D7726A" w:rsidP="00D7726A">
      <w:pPr>
        <w:pStyle w:val="Default"/>
        <w:numPr>
          <w:ilvl w:val="0"/>
          <w:numId w:val="18"/>
        </w:numPr>
        <w:spacing w:line="360" w:lineRule="auto"/>
        <w:jc w:val="both"/>
      </w:pPr>
      <w:r w:rsidRPr="00EB7325">
        <w:t xml:space="preserve">udzielanie informacji o prawach i uprawnieniach; </w:t>
      </w:r>
    </w:p>
    <w:p w:rsidR="00D7726A" w:rsidRPr="00EB7325" w:rsidRDefault="00D7726A" w:rsidP="00D7726A">
      <w:pPr>
        <w:pStyle w:val="Default"/>
        <w:numPr>
          <w:ilvl w:val="0"/>
          <w:numId w:val="18"/>
        </w:numPr>
        <w:spacing w:line="360" w:lineRule="auto"/>
        <w:jc w:val="both"/>
      </w:pPr>
      <w:r w:rsidRPr="00EB7325">
        <w:t xml:space="preserve">szkolenie i doskonalenie zawodowe kadr pomocy społecznej z terenu powiatu; </w:t>
      </w:r>
    </w:p>
    <w:p w:rsidR="00D7726A" w:rsidRPr="00EB7325" w:rsidRDefault="00D7726A" w:rsidP="00D7726A">
      <w:pPr>
        <w:pStyle w:val="Default"/>
        <w:numPr>
          <w:ilvl w:val="0"/>
          <w:numId w:val="18"/>
        </w:numPr>
        <w:spacing w:line="360" w:lineRule="auto"/>
        <w:jc w:val="both"/>
      </w:pPr>
      <w:r w:rsidRPr="00EB7325">
        <w:t xml:space="preserve">doradztwo metodyczne dla kierowników i pracowników jednostek organizacyjnych pomocy społecznej z terenu powiatu; </w:t>
      </w:r>
    </w:p>
    <w:p w:rsidR="00D7726A" w:rsidRPr="00EB7325" w:rsidRDefault="00D7726A" w:rsidP="00D7726A">
      <w:pPr>
        <w:pStyle w:val="Default"/>
        <w:numPr>
          <w:ilvl w:val="0"/>
          <w:numId w:val="18"/>
        </w:numPr>
        <w:spacing w:line="360" w:lineRule="auto"/>
        <w:jc w:val="both"/>
      </w:pPr>
      <w:r w:rsidRPr="00EB7325">
        <w:t xml:space="preserve">podejmowanie innych działań wynikających z rozeznanych potrzeb, w tym tworzenie i realizacja programów osłonowych; </w:t>
      </w:r>
    </w:p>
    <w:p w:rsidR="00D7726A" w:rsidRPr="00EB7325" w:rsidRDefault="00D7726A" w:rsidP="00D7726A">
      <w:pPr>
        <w:pStyle w:val="Default"/>
        <w:numPr>
          <w:ilvl w:val="0"/>
          <w:numId w:val="18"/>
        </w:numPr>
        <w:spacing w:line="360" w:lineRule="auto"/>
        <w:jc w:val="both"/>
      </w:pPr>
      <w:r w:rsidRPr="00EB7325">
        <w:t xml:space="preserve">sporządzanie sprawozdawczości oraz przekazywanie jej właściwemu wojewodzie, również w formie dokumentu elektronicznego, z zastosowaniem systemu teleinformatycznego; </w:t>
      </w:r>
    </w:p>
    <w:p w:rsidR="00D7726A" w:rsidRPr="00EB7325" w:rsidRDefault="00D7726A" w:rsidP="00D7726A">
      <w:pPr>
        <w:pStyle w:val="Default"/>
        <w:numPr>
          <w:ilvl w:val="0"/>
          <w:numId w:val="18"/>
        </w:numPr>
        <w:spacing w:line="360" w:lineRule="auto"/>
        <w:jc w:val="both"/>
      </w:pPr>
      <w:r w:rsidRPr="00EB7325">
        <w:t xml:space="preserve">sporządzanie, zgodnie z art. 16a, oceny w zakresie pomocy społecznej; </w:t>
      </w:r>
    </w:p>
    <w:p w:rsidR="00D7726A" w:rsidRDefault="00D7726A" w:rsidP="00D7726A">
      <w:pPr>
        <w:pStyle w:val="Default"/>
        <w:numPr>
          <w:ilvl w:val="0"/>
          <w:numId w:val="18"/>
        </w:numPr>
        <w:spacing w:line="360" w:lineRule="auto"/>
        <w:jc w:val="both"/>
        <w:rPr>
          <w:sz w:val="18"/>
          <w:szCs w:val="18"/>
        </w:rPr>
      </w:pPr>
      <w:r w:rsidRPr="00EB7325">
        <w:t>utworzenie i utrzymywanie powiatowego centrum pomocy rodzinie, w tym zapewnienie środków na wynagrodzenia pracowników</w:t>
      </w:r>
      <w:r>
        <w:rPr>
          <w:sz w:val="23"/>
          <w:szCs w:val="23"/>
        </w:rPr>
        <w:t>.</w:t>
      </w:r>
      <w:r>
        <w:rPr>
          <w:sz w:val="18"/>
          <w:szCs w:val="18"/>
        </w:rPr>
        <w:t xml:space="preserve"> </w:t>
      </w:r>
    </w:p>
    <w:p w:rsidR="00086B0A" w:rsidRPr="00086B0A" w:rsidRDefault="00086B0A" w:rsidP="00086B0A">
      <w:pPr>
        <w:pStyle w:val="Default"/>
        <w:spacing w:line="360" w:lineRule="auto"/>
        <w:ind w:left="720"/>
        <w:jc w:val="both"/>
      </w:pPr>
    </w:p>
    <w:p w:rsidR="00086B0A" w:rsidRPr="00086B0A" w:rsidRDefault="00086B0A" w:rsidP="00086B0A">
      <w:pPr>
        <w:pStyle w:val="Default"/>
        <w:spacing w:line="360" w:lineRule="auto"/>
        <w:jc w:val="both"/>
      </w:pPr>
      <w:r w:rsidRPr="00086B0A">
        <w:t>Do zadań z zakresu administracji rządowej należy:</w:t>
      </w:r>
    </w:p>
    <w:p w:rsidR="00086B0A" w:rsidRDefault="00086B0A" w:rsidP="00086B0A">
      <w:pPr>
        <w:pStyle w:val="Default"/>
        <w:numPr>
          <w:ilvl w:val="0"/>
          <w:numId w:val="20"/>
        </w:numPr>
        <w:spacing w:line="360" w:lineRule="auto"/>
        <w:jc w:val="both"/>
      </w:pPr>
      <w:r w:rsidRPr="00086B0A">
        <w:t>pomoc cudzoziemcom, którzy uzyskali w RP status uchodźcy, ochronę uzupełniającą lub zezwolenie na pobyt czasowy udzielone w związku z okolicznością, o której mowa</w:t>
      </w:r>
      <w:r>
        <w:t xml:space="preserve"> w art. 159 ust 1 pkt 1 litera c lub d ustawy z dnia 12 grudnia 2013r. o cudzoziemcach, w zakresie indywidualnego programu integracji, oraz opłacanie za te osoby składek na ubezpieczenie zdrowotne określonych w przepisach o świadczeniach opieki zdrowotnej finansowanych ze środków publicznych</w:t>
      </w:r>
    </w:p>
    <w:p w:rsidR="00086B0A" w:rsidRDefault="00086B0A" w:rsidP="00086B0A">
      <w:pPr>
        <w:pStyle w:val="Default"/>
        <w:numPr>
          <w:ilvl w:val="0"/>
          <w:numId w:val="20"/>
        </w:numPr>
        <w:spacing w:line="360" w:lineRule="auto"/>
        <w:jc w:val="both"/>
      </w:pPr>
      <w:r>
        <w:t>prowadzenie i rozwój infrastruktury</w:t>
      </w:r>
      <w:r w:rsidR="00B30B3A">
        <w:t xml:space="preserve"> ośrodków wsparcia dla osób z zaburzeniami psychicznymi</w:t>
      </w:r>
    </w:p>
    <w:p w:rsidR="00B30B3A" w:rsidRDefault="00B30B3A" w:rsidP="00086B0A">
      <w:pPr>
        <w:pStyle w:val="Default"/>
        <w:numPr>
          <w:ilvl w:val="0"/>
          <w:numId w:val="20"/>
        </w:numPr>
        <w:spacing w:line="360" w:lineRule="auto"/>
        <w:jc w:val="both"/>
      </w:pPr>
      <w:r>
        <w:t>realizacja zada© wynikających z rządowych programów pomocy społecznej, mających na celu ochronę poziomu życia osób, rodzin i grup społecznych oraz rozwój specjalistycznego wsparcia</w:t>
      </w:r>
    </w:p>
    <w:p w:rsidR="00B30B3A" w:rsidRDefault="00B30B3A" w:rsidP="00086B0A">
      <w:pPr>
        <w:pStyle w:val="Default"/>
        <w:numPr>
          <w:ilvl w:val="0"/>
          <w:numId w:val="20"/>
        </w:numPr>
        <w:spacing w:line="360" w:lineRule="auto"/>
        <w:jc w:val="both"/>
      </w:pPr>
      <w:r>
        <w:t>udzielanie cudzoziemcom, o których mowa w art. 5a pomocy w zakresie interwencji kryzysowej</w:t>
      </w:r>
    </w:p>
    <w:p w:rsidR="00B30B3A" w:rsidRDefault="00B30B3A" w:rsidP="00B30B3A">
      <w:pPr>
        <w:pStyle w:val="Default"/>
        <w:spacing w:line="360" w:lineRule="auto"/>
        <w:jc w:val="both"/>
      </w:pPr>
      <w:r>
        <w:t>Środki na realizację powyższych zadań zapewnia budżet państwa.</w:t>
      </w:r>
    </w:p>
    <w:p w:rsidR="00B30B3A" w:rsidRDefault="00B30B3A" w:rsidP="00B30B3A">
      <w:pPr>
        <w:pStyle w:val="Default"/>
        <w:spacing w:line="360" w:lineRule="auto"/>
        <w:jc w:val="both"/>
      </w:pPr>
    </w:p>
    <w:p w:rsidR="00B30B3A" w:rsidRDefault="00B30B3A" w:rsidP="00B30B3A">
      <w:pPr>
        <w:pStyle w:val="Default"/>
        <w:spacing w:line="360" w:lineRule="auto"/>
        <w:jc w:val="both"/>
      </w:pPr>
    </w:p>
    <w:p w:rsidR="00B30B3A" w:rsidRDefault="00B30B3A" w:rsidP="00B30B3A">
      <w:pPr>
        <w:pStyle w:val="Default"/>
        <w:spacing w:line="360" w:lineRule="auto"/>
        <w:jc w:val="both"/>
      </w:pPr>
    </w:p>
    <w:p w:rsidR="00B30B3A" w:rsidRDefault="00B30B3A" w:rsidP="00B30B3A">
      <w:pPr>
        <w:pStyle w:val="Default"/>
        <w:spacing w:line="360" w:lineRule="auto"/>
        <w:jc w:val="both"/>
      </w:pPr>
    </w:p>
    <w:p w:rsidR="00B30B3A" w:rsidRDefault="00B30B3A" w:rsidP="00B30B3A">
      <w:pPr>
        <w:pStyle w:val="Default"/>
        <w:spacing w:line="360" w:lineRule="auto"/>
        <w:jc w:val="both"/>
      </w:pPr>
    </w:p>
    <w:p w:rsidR="004913A2" w:rsidRDefault="004913A2" w:rsidP="00B30B3A">
      <w:pPr>
        <w:pStyle w:val="Default"/>
        <w:spacing w:line="360" w:lineRule="auto"/>
        <w:jc w:val="both"/>
      </w:pPr>
    </w:p>
    <w:p w:rsidR="004913A2" w:rsidRPr="00086B0A" w:rsidRDefault="004913A2" w:rsidP="00B30B3A">
      <w:pPr>
        <w:pStyle w:val="Default"/>
        <w:spacing w:line="360" w:lineRule="auto"/>
        <w:jc w:val="both"/>
      </w:pPr>
    </w:p>
    <w:p w:rsidR="00D7726A" w:rsidRPr="003D1C7F" w:rsidRDefault="00D7726A" w:rsidP="003D1C7F">
      <w:pPr>
        <w:numPr>
          <w:ilvl w:val="0"/>
          <w:numId w:val="5"/>
        </w:numPr>
        <w:spacing w:line="360" w:lineRule="auto"/>
        <w:jc w:val="both"/>
        <w:rPr>
          <w:b/>
          <w:bCs/>
          <w:iCs/>
        </w:rPr>
      </w:pPr>
      <w:r w:rsidRPr="003D1C7F">
        <w:rPr>
          <w:b/>
          <w:bCs/>
          <w:iCs/>
        </w:rPr>
        <w:lastRenderedPageBreak/>
        <w:t>Poradnictwo</w:t>
      </w:r>
    </w:p>
    <w:p w:rsidR="00D7726A" w:rsidRPr="003D1C7F" w:rsidRDefault="00D7726A" w:rsidP="003D1C7F">
      <w:pPr>
        <w:spacing w:line="360" w:lineRule="auto"/>
        <w:ind w:left="360"/>
        <w:jc w:val="both"/>
        <w:rPr>
          <w:b/>
          <w:bCs/>
          <w:u w:val="single"/>
        </w:rPr>
      </w:pPr>
    </w:p>
    <w:p w:rsidR="00D7726A" w:rsidRPr="003D1C7F" w:rsidRDefault="00D7726A" w:rsidP="003D1C7F">
      <w:pPr>
        <w:spacing w:line="360" w:lineRule="auto"/>
        <w:jc w:val="both"/>
      </w:pPr>
      <w:r w:rsidRPr="003D1C7F">
        <w:t xml:space="preserve">           PCPR w ramach zadań własnych powiatu z zakresu pomocy społecznej realizuje w miarę swoich możliwości obowiązek udzielania informacji o prawach i uprawnieniach osobom ubiegającym się o świadczenia z pomocy społecznej. </w:t>
      </w:r>
    </w:p>
    <w:p w:rsidR="00D7726A" w:rsidRPr="003D1C7F" w:rsidRDefault="00D7726A" w:rsidP="003F486A">
      <w:pPr>
        <w:spacing w:line="360" w:lineRule="auto"/>
        <w:ind w:firstLine="708"/>
        <w:jc w:val="both"/>
      </w:pPr>
      <w:r w:rsidRPr="003D1C7F">
        <w:t xml:space="preserve">Pracownicy Powiatowego Centrum </w:t>
      </w:r>
      <w:r w:rsidR="003C7556" w:rsidRPr="003D1C7F">
        <w:t>Pomocy Rodzinie udzielili w 2014</w:t>
      </w:r>
      <w:r w:rsidRPr="003D1C7F">
        <w:t xml:space="preserve"> r. </w:t>
      </w:r>
      <w:r w:rsidR="003F486A">
        <w:rPr>
          <w:color w:val="auto"/>
        </w:rPr>
        <w:t>320</w:t>
      </w:r>
      <w:r w:rsidRPr="003D1C7F">
        <w:t xml:space="preserve"> porad (nie wliczono porad udzielanych stałym podopiecznym i osobom stale korzystającym z pomocy Centrum i</w:t>
      </w:r>
      <w:r w:rsidR="003F486A">
        <w:t xml:space="preserve"> udzielonych w terenie), w tym:</w:t>
      </w:r>
    </w:p>
    <w:p w:rsidR="00D7726A" w:rsidRPr="003D1C7F" w:rsidRDefault="00D7726A" w:rsidP="003D1C7F">
      <w:pPr>
        <w:numPr>
          <w:ilvl w:val="0"/>
          <w:numId w:val="6"/>
        </w:numPr>
        <w:spacing w:line="360" w:lineRule="auto"/>
        <w:jc w:val="both"/>
      </w:pPr>
      <w:r w:rsidRPr="003F486A">
        <w:rPr>
          <w:b/>
        </w:rPr>
        <w:t>Radca prawny</w:t>
      </w:r>
      <w:r w:rsidRPr="003D1C7F">
        <w:t xml:space="preserve"> udzielił </w:t>
      </w:r>
      <w:r w:rsidR="000F1B31" w:rsidRPr="003D1C7F">
        <w:t>218</w:t>
      </w:r>
      <w:r w:rsidRPr="003D1C7F">
        <w:t xml:space="preserve"> porad mieszkańcom powiatu złotowskiego. Dotyczyły one: </w:t>
      </w:r>
    </w:p>
    <w:p w:rsidR="00D7726A" w:rsidRPr="003D1C7F" w:rsidRDefault="00D7726A" w:rsidP="003D1C7F">
      <w:pPr>
        <w:spacing w:line="360" w:lineRule="auto"/>
        <w:ind w:left="142" w:hanging="142"/>
        <w:jc w:val="both"/>
      </w:pPr>
      <w:r w:rsidRPr="003D1C7F">
        <w:t xml:space="preserve">- postępowań alimentacyjnych- świadczona pomoc polegała w zależności od potrzeb, zarówno na opracowaniu pozwu do Sądu o zasądzenie alimentów na dzieci, jak </w:t>
      </w:r>
      <w:r w:rsidRPr="003D1C7F">
        <w:br/>
        <w:t>i dochodzenia tych alimentów od dłużników w toku postępowań egzekucyjnych,</w:t>
      </w:r>
    </w:p>
    <w:p w:rsidR="00D7726A" w:rsidRPr="003D1C7F" w:rsidRDefault="00D7726A" w:rsidP="003D1C7F">
      <w:pPr>
        <w:spacing w:line="360" w:lineRule="auto"/>
        <w:ind w:left="142" w:hanging="142"/>
        <w:jc w:val="both"/>
      </w:pPr>
      <w:r w:rsidRPr="003D1C7F">
        <w:t xml:space="preserve">- spraw rozwodowych- sporządzenie pozwu o rozwód bądź separację, a także </w:t>
      </w:r>
      <w:r w:rsidRPr="003D1C7F">
        <w:br/>
        <w:t>w zakresie sporządzania innych pism w tych sprawach,</w:t>
      </w:r>
    </w:p>
    <w:p w:rsidR="00D7726A" w:rsidRPr="003D1C7F" w:rsidRDefault="00D7726A" w:rsidP="003D1C7F">
      <w:pPr>
        <w:spacing w:line="360" w:lineRule="auto"/>
        <w:ind w:left="142" w:hanging="142"/>
        <w:jc w:val="both"/>
      </w:pPr>
      <w:r w:rsidRPr="003D1C7F">
        <w:t>- nadużywanie alkoholu przez członka rodziny- wnioski o skierowanie na leczenie przeciwalkoholowe,</w:t>
      </w:r>
    </w:p>
    <w:p w:rsidR="00D7726A" w:rsidRPr="003D1C7F" w:rsidRDefault="00D7726A" w:rsidP="003D1C7F">
      <w:pPr>
        <w:spacing w:line="360" w:lineRule="auto"/>
        <w:ind w:left="142" w:hanging="142"/>
        <w:jc w:val="both"/>
      </w:pPr>
      <w:r w:rsidRPr="003D1C7F">
        <w:t>- postępowań o ustalenie ojcostwa,</w:t>
      </w:r>
    </w:p>
    <w:p w:rsidR="000F1B31" w:rsidRPr="003D1C7F" w:rsidRDefault="000F1B31" w:rsidP="003D1C7F">
      <w:pPr>
        <w:spacing w:line="360" w:lineRule="auto"/>
        <w:ind w:left="142" w:hanging="142"/>
        <w:jc w:val="both"/>
      </w:pPr>
      <w:r w:rsidRPr="003D1C7F">
        <w:t>- świadczeń socjalnych – postępowania w sprawie rent i emerytur</w:t>
      </w:r>
      <w:r w:rsidR="003D1C7F" w:rsidRPr="003D1C7F">
        <w:t>, odwołania od decyzji OPS</w:t>
      </w:r>
    </w:p>
    <w:p w:rsidR="00D7726A" w:rsidRPr="003D1C7F" w:rsidRDefault="00D7726A" w:rsidP="003D1C7F">
      <w:pPr>
        <w:spacing w:line="360" w:lineRule="auto"/>
        <w:ind w:left="142" w:hanging="142"/>
        <w:jc w:val="both"/>
      </w:pPr>
      <w:r w:rsidRPr="003D1C7F">
        <w:t>- wnioski o ograniczenie bądź pozbawienie władzy rodzicielskiej,</w:t>
      </w:r>
    </w:p>
    <w:p w:rsidR="00D7726A" w:rsidRPr="003D1C7F" w:rsidRDefault="00D7726A" w:rsidP="003D1C7F">
      <w:pPr>
        <w:spacing w:line="360" w:lineRule="auto"/>
        <w:ind w:left="142" w:hanging="142"/>
        <w:jc w:val="both"/>
      </w:pPr>
      <w:r w:rsidRPr="003D1C7F">
        <w:t>- wnioski o utworzenie rodziny zastępczej,</w:t>
      </w:r>
    </w:p>
    <w:p w:rsidR="00D7726A" w:rsidRPr="003D1C7F" w:rsidRDefault="00D7726A" w:rsidP="003D1C7F">
      <w:pPr>
        <w:spacing w:line="360" w:lineRule="auto"/>
        <w:ind w:left="142" w:hanging="142"/>
        <w:jc w:val="both"/>
      </w:pPr>
      <w:r w:rsidRPr="003D1C7F">
        <w:t>- wnioski dotyczące podziału majątku wspólnego byłych małżonków,</w:t>
      </w:r>
      <w:r w:rsidR="000F1B31" w:rsidRPr="003D1C7F">
        <w:t xml:space="preserve"> </w:t>
      </w:r>
    </w:p>
    <w:p w:rsidR="000F1B31" w:rsidRPr="003D1C7F" w:rsidRDefault="000F1B31" w:rsidP="003D1C7F">
      <w:pPr>
        <w:spacing w:line="360" w:lineRule="auto"/>
        <w:ind w:left="142" w:hanging="142"/>
        <w:jc w:val="both"/>
      </w:pPr>
      <w:r w:rsidRPr="003D1C7F">
        <w:t>- testamenty, darowizny, użytelności wieczyste</w:t>
      </w:r>
    </w:p>
    <w:p w:rsidR="00D7726A" w:rsidRPr="003D1C7F" w:rsidRDefault="00D7726A" w:rsidP="003D1C7F">
      <w:pPr>
        <w:spacing w:line="360" w:lineRule="auto"/>
        <w:ind w:left="142" w:hanging="142"/>
        <w:jc w:val="both"/>
      </w:pPr>
      <w:r w:rsidRPr="003D1C7F">
        <w:t>- spraw pracowniczych- napisanie odwołań od wypowiedzenia umów o pracę</w:t>
      </w:r>
      <w:r w:rsidR="003D1C7F" w:rsidRPr="003D1C7F">
        <w:t>, skargi do PIP</w:t>
      </w:r>
      <w:r w:rsidRPr="003D1C7F">
        <w:t>,</w:t>
      </w:r>
    </w:p>
    <w:p w:rsidR="00D7726A" w:rsidRPr="003D1C7F" w:rsidRDefault="00D7726A" w:rsidP="003D1C7F">
      <w:pPr>
        <w:spacing w:line="360" w:lineRule="auto"/>
        <w:ind w:left="142" w:hanging="142"/>
        <w:jc w:val="both"/>
      </w:pPr>
      <w:r w:rsidRPr="003D1C7F">
        <w:t>- zadłużeń w bankach z tytułu zaciągniętych kredytów,</w:t>
      </w:r>
    </w:p>
    <w:p w:rsidR="00D7726A" w:rsidRPr="003D1C7F" w:rsidRDefault="00D7726A" w:rsidP="003D1C7F">
      <w:pPr>
        <w:spacing w:line="360" w:lineRule="auto"/>
        <w:ind w:left="142" w:hanging="142"/>
        <w:jc w:val="both"/>
      </w:pPr>
      <w:r w:rsidRPr="003D1C7F">
        <w:t>- postępowań o eksmisję,</w:t>
      </w:r>
    </w:p>
    <w:p w:rsidR="000F1B31" w:rsidRPr="003D1C7F" w:rsidRDefault="000F1B31" w:rsidP="003D1C7F">
      <w:pPr>
        <w:spacing w:line="360" w:lineRule="auto"/>
        <w:ind w:left="142" w:hanging="142"/>
        <w:jc w:val="both"/>
      </w:pPr>
      <w:r w:rsidRPr="003D1C7F">
        <w:t>- umowy najmu</w:t>
      </w:r>
    </w:p>
    <w:p w:rsidR="003D1C7F" w:rsidRPr="003D1C7F" w:rsidRDefault="003D1C7F" w:rsidP="003D1C7F">
      <w:pPr>
        <w:spacing w:line="360" w:lineRule="auto"/>
        <w:ind w:left="142" w:hanging="142"/>
        <w:jc w:val="both"/>
      </w:pPr>
      <w:r w:rsidRPr="003D1C7F">
        <w:t>-spory rodzinne, sąsiedzkie</w:t>
      </w:r>
    </w:p>
    <w:p w:rsidR="00D7726A" w:rsidRPr="003D1C7F" w:rsidRDefault="00D7726A" w:rsidP="003D1C7F">
      <w:pPr>
        <w:spacing w:line="360" w:lineRule="auto"/>
        <w:ind w:left="142" w:hanging="142"/>
        <w:jc w:val="both"/>
      </w:pPr>
      <w:r w:rsidRPr="003D1C7F">
        <w:t>- przygotowanie innych pism procesowych- pozwów, wniosków, apelacji, zażaleń, odwołań, a także wniosków o zwolnienie od kosztów sądowych.</w:t>
      </w:r>
    </w:p>
    <w:p w:rsidR="00D7726A" w:rsidRPr="003D1C7F" w:rsidRDefault="00D7726A" w:rsidP="003D1C7F">
      <w:pPr>
        <w:spacing w:line="360" w:lineRule="auto"/>
        <w:jc w:val="both"/>
      </w:pPr>
    </w:p>
    <w:p w:rsidR="003C7556" w:rsidRDefault="00D7726A" w:rsidP="003D1C7F">
      <w:pPr>
        <w:spacing w:line="360" w:lineRule="auto"/>
        <w:ind w:left="15"/>
        <w:jc w:val="both"/>
      </w:pPr>
      <w:r w:rsidRPr="003D1C7F">
        <w:tab/>
        <w:t xml:space="preserve">Obserwuje się stały wzrost ilości udzielonych przez radcę prawnego porad </w:t>
      </w:r>
      <w:r w:rsidRPr="003D1C7F">
        <w:br/>
        <w:t>tj. w 2009r. było ich 117, w 2010 r. 131,  w 2011r. 181r</w:t>
      </w:r>
      <w:r w:rsidR="003F486A">
        <w:t>, w 2012r. 185, a w 2013r. 196.</w:t>
      </w:r>
    </w:p>
    <w:p w:rsidR="003F486A" w:rsidRPr="003D1C7F" w:rsidRDefault="003F486A" w:rsidP="003D1C7F">
      <w:pPr>
        <w:spacing w:line="360" w:lineRule="auto"/>
        <w:ind w:left="15"/>
        <w:jc w:val="both"/>
      </w:pPr>
    </w:p>
    <w:p w:rsidR="000F1B31" w:rsidRPr="003D1C7F" w:rsidRDefault="00A1680F" w:rsidP="003D1C7F">
      <w:pPr>
        <w:pStyle w:val="Standard"/>
        <w:numPr>
          <w:ilvl w:val="0"/>
          <w:numId w:val="23"/>
        </w:numPr>
        <w:spacing w:line="360" w:lineRule="auto"/>
        <w:jc w:val="both"/>
        <w:rPr>
          <w:rFonts w:cs="Arial"/>
          <w:lang w:val="pl-PL"/>
        </w:rPr>
      </w:pPr>
      <w:r>
        <w:rPr>
          <w:rFonts w:cs="Arial"/>
          <w:b/>
          <w:lang w:val="pl-PL"/>
        </w:rPr>
        <w:t xml:space="preserve">Psycholog </w:t>
      </w:r>
      <w:r w:rsidR="000F1B31" w:rsidRPr="003D1C7F">
        <w:rPr>
          <w:rFonts w:cs="Arial"/>
          <w:lang w:val="pl-PL"/>
        </w:rPr>
        <w:t>udzielił 102 porad i konsultacji, a z pomocy tej skorzystało 51 osób.</w:t>
      </w:r>
    </w:p>
    <w:p w:rsidR="000F1B31" w:rsidRPr="003D1C7F" w:rsidRDefault="000F1B31" w:rsidP="003D1C7F">
      <w:pPr>
        <w:pStyle w:val="Standard"/>
        <w:spacing w:line="360" w:lineRule="auto"/>
        <w:jc w:val="both"/>
        <w:rPr>
          <w:rFonts w:cs="Arial"/>
          <w:lang w:val="pl-PL"/>
        </w:rPr>
      </w:pPr>
      <w:r w:rsidRPr="003D1C7F">
        <w:rPr>
          <w:rFonts w:cs="Arial"/>
          <w:lang w:val="pl-PL"/>
        </w:rPr>
        <w:tab/>
        <w:t xml:space="preserve">Najczęściej zgłaszane problemy przez osoby korzystające z pomocy psychologa wiązały </w:t>
      </w:r>
      <w:r w:rsidRPr="003D1C7F">
        <w:rPr>
          <w:rFonts w:cs="Arial"/>
          <w:lang w:val="pl-PL"/>
        </w:rPr>
        <w:lastRenderedPageBreak/>
        <w:t>się z wychowaniem i zaburzeniami zachowania dzieci (37 spotkań). Drugą liczną grupę stanowiły problemy związane z emocjami i problemy psychiczne (34 spotkania).</w:t>
      </w:r>
    </w:p>
    <w:p w:rsidR="000F1B31" w:rsidRPr="003D1C7F" w:rsidRDefault="000F1B31" w:rsidP="003D1C7F">
      <w:pPr>
        <w:pStyle w:val="Standard"/>
        <w:spacing w:line="360" w:lineRule="auto"/>
        <w:jc w:val="both"/>
        <w:rPr>
          <w:rFonts w:cs="Arial"/>
          <w:lang w:val="pl-PL"/>
        </w:rPr>
      </w:pPr>
      <w:r w:rsidRPr="003D1C7F">
        <w:rPr>
          <w:rFonts w:cs="Arial"/>
          <w:lang w:val="pl-PL"/>
        </w:rPr>
        <w:tab/>
        <w:t>Znaczącą liczbę konsultacji przeprowadzono w związku z problemami pojawiającymi się w relacjach małżeńskich i związkach nieformalnych (24 konsultacje), konfliktami w rodzinie (23) oraz problemami w kontaktach społecznych i relacjach interpersonalnych (22).</w:t>
      </w:r>
    </w:p>
    <w:p w:rsidR="000F1B31" w:rsidRPr="003D1C7F" w:rsidRDefault="000F1B31" w:rsidP="003D1C7F">
      <w:pPr>
        <w:pStyle w:val="Standard"/>
        <w:spacing w:line="360" w:lineRule="auto"/>
        <w:jc w:val="both"/>
        <w:rPr>
          <w:rFonts w:cs="Arial"/>
          <w:lang w:val="pl-PL"/>
        </w:rPr>
      </w:pPr>
      <w:r w:rsidRPr="003D1C7F">
        <w:rPr>
          <w:rFonts w:cs="Arial"/>
          <w:lang w:val="pl-PL"/>
        </w:rPr>
        <w:tab/>
        <w:t>Kolejną ważną grupą trudności zgłaszanych przez klientów było występowanie przemocy w rodzinie – 12 spotkań, oraz problemy związane z nadużywaniem alkoholu (7 spotkań) i współuzależnieniem klienta w związku z obecnością alkoholu w jego rodzinie (9 porad).</w:t>
      </w:r>
    </w:p>
    <w:p w:rsidR="000F1B31" w:rsidRPr="003D1C7F" w:rsidRDefault="000F1B31" w:rsidP="003D1C7F">
      <w:pPr>
        <w:pStyle w:val="Standard"/>
        <w:spacing w:line="360" w:lineRule="auto"/>
        <w:jc w:val="both"/>
        <w:rPr>
          <w:rFonts w:cs="Arial"/>
          <w:lang w:val="pl-PL"/>
        </w:rPr>
      </w:pPr>
      <w:r w:rsidRPr="003D1C7F">
        <w:rPr>
          <w:rFonts w:cs="Arial"/>
          <w:lang w:val="pl-PL"/>
        </w:rPr>
        <w:tab/>
        <w:t>Ponadto odbyły się 2 konsultacje w związku z przeżywaniem żałoby oraz 1 dotycząca trudności adaptacyjnych po utracie pracy.</w:t>
      </w:r>
    </w:p>
    <w:p w:rsidR="000F1B31" w:rsidRPr="003D1C7F" w:rsidRDefault="000F1B31" w:rsidP="003D1C7F">
      <w:pPr>
        <w:pStyle w:val="Standard"/>
        <w:spacing w:line="360" w:lineRule="auto"/>
        <w:jc w:val="both"/>
      </w:pPr>
      <w:r w:rsidRPr="003D1C7F">
        <w:rPr>
          <w:rFonts w:cs="Arial"/>
          <w:lang w:val="pl-PL"/>
        </w:rPr>
        <w:tab/>
        <w:t>W ramach swoich działań psycholog zorganizował 3 warsztaty dla wychowanków rodzin zastępczych: "</w:t>
      </w:r>
      <w:r w:rsidRPr="003D1C7F">
        <w:rPr>
          <w:rStyle w:val="postbody"/>
          <w:rFonts w:cs="Arial"/>
          <w:lang w:val="pl-PL"/>
        </w:rPr>
        <w:t>Przekraczanie granic w sferze intymności i seksualności”, „Czy to jest przemoc, czy to jest kochanie?” oraz „Trening twórczości”. W sumie warsztatami było zainteresowanych 6 wychowanków. W ramach swoich obowiązków psycholog wyjeżdżał także w teren do rodzin zastępczych wraz z właściwymi koordynatorami rodzin – w sumie uczestniczył w 113 wizytach u rodzin, w tym w 20 u rodzin zastępczych objętych opieką koordynatora w jego osobie.</w:t>
      </w:r>
    </w:p>
    <w:p w:rsidR="000F1B31" w:rsidRPr="008F47AD" w:rsidRDefault="000F1B31" w:rsidP="008F47AD">
      <w:pPr>
        <w:pStyle w:val="Standard"/>
        <w:spacing w:line="360" w:lineRule="auto"/>
        <w:jc w:val="both"/>
      </w:pPr>
      <w:r w:rsidRPr="003D1C7F">
        <w:rPr>
          <w:rStyle w:val="postbody"/>
          <w:rFonts w:cs="Arial"/>
          <w:lang w:val="pl-PL"/>
        </w:rPr>
        <w:tab/>
        <w:t>Ponadto psycholog zatrudniony w PCPR jako członek Zespołu Interdyscyplinarnego ds. </w:t>
      </w:r>
      <w:r w:rsidRPr="008F47AD">
        <w:rPr>
          <w:rStyle w:val="postbody"/>
          <w:rFonts w:cs="Arial"/>
          <w:lang w:val="pl-PL"/>
        </w:rPr>
        <w:t>Przeciwdziałania Przemocy w Rodzinie brał udział w spotkaniach Zespołu.</w:t>
      </w:r>
    </w:p>
    <w:p w:rsidR="008F47AD" w:rsidRPr="008F47AD" w:rsidRDefault="00D7726A" w:rsidP="008F47AD">
      <w:pPr>
        <w:spacing w:line="360" w:lineRule="auto"/>
        <w:ind w:firstLine="567"/>
        <w:jc w:val="both"/>
        <w:rPr>
          <w:color w:val="auto"/>
        </w:rPr>
      </w:pPr>
      <w:r w:rsidRPr="008F47AD">
        <w:rPr>
          <w:color w:val="auto"/>
        </w:rPr>
        <w:t xml:space="preserve">Kolejnym elementem aktywności psychologa, było </w:t>
      </w:r>
      <w:r w:rsidR="008F47AD" w:rsidRPr="008F47AD">
        <w:rPr>
          <w:color w:val="auto"/>
        </w:rPr>
        <w:t xml:space="preserve">prowadzenie </w:t>
      </w:r>
      <w:r w:rsidRPr="008F47AD">
        <w:rPr>
          <w:color w:val="auto"/>
        </w:rPr>
        <w:t xml:space="preserve">szkoleń warsztatowych dla </w:t>
      </w:r>
      <w:r w:rsidR="008F47AD" w:rsidRPr="008F47AD">
        <w:rPr>
          <w:color w:val="auto"/>
        </w:rPr>
        <w:t>podopiecznych rodzin zastępczych:</w:t>
      </w:r>
    </w:p>
    <w:p w:rsidR="008F47AD" w:rsidRPr="008F47AD" w:rsidRDefault="00D7726A" w:rsidP="008F47AD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  <w:r w:rsidRPr="008F47AD">
        <w:rPr>
          <w:rFonts w:eastAsia="Calibri"/>
          <w:color w:val="auto"/>
          <w:lang w:eastAsia="en-US"/>
        </w:rPr>
        <w:t xml:space="preserve"> </w:t>
      </w:r>
      <w:r w:rsidR="008F47AD" w:rsidRPr="008F47AD">
        <w:rPr>
          <w:rFonts w:eastAsiaTheme="minorHAnsi"/>
          <w:color w:val="auto"/>
          <w:lang w:eastAsia="en-US"/>
        </w:rPr>
        <w:t xml:space="preserve">„Czy to jest przemoc, czy to jest kochanie” </w:t>
      </w:r>
    </w:p>
    <w:p w:rsidR="008F47AD" w:rsidRPr="008F47AD" w:rsidRDefault="008F47AD" w:rsidP="008F47AD">
      <w:pPr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color w:val="auto"/>
          <w:lang w:eastAsia="en-US"/>
        </w:rPr>
      </w:pPr>
      <w:r w:rsidRPr="008F47AD">
        <w:rPr>
          <w:rFonts w:eastAsiaTheme="minorHAnsi"/>
          <w:color w:val="auto"/>
          <w:lang w:eastAsia="en-US"/>
        </w:rPr>
        <w:t>„Przekraczanie granic w sferze intymności i seksualności”</w:t>
      </w:r>
    </w:p>
    <w:p w:rsidR="008F47AD" w:rsidRPr="008F47AD" w:rsidRDefault="008F47AD" w:rsidP="008F47AD">
      <w:pPr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color w:val="auto"/>
          <w:lang w:eastAsia="en-US"/>
        </w:rPr>
      </w:pPr>
      <w:r w:rsidRPr="008F47AD">
        <w:rPr>
          <w:rFonts w:eastAsiaTheme="minorHAnsi"/>
          <w:color w:val="auto"/>
          <w:lang w:eastAsia="en-US"/>
        </w:rPr>
        <w:t>„Trening twórczości”</w:t>
      </w:r>
    </w:p>
    <w:p w:rsidR="00D7726A" w:rsidRPr="00A14817" w:rsidRDefault="00D7726A" w:rsidP="00D7726A">
      <w:pPr>
        <w:jc w:val="both"/>
        <w:rPr>
          <w:color w:val="auto"/>
        </w:rPr>
      </w:pPr>
    </w:p>
    <w:p w:rsidR="00D7726A" w:rsidRPr="00A14817" w:rsidRDefault="00D7726A" w:rsidP="00D7726A">
      <w:pPr>
        <w:numPr>
          <w:ilvl w:val="0"/>
          <w:numId w:val="5"/>
        </w:numPr>
        <w:jc w:val="both"/>
        <w:rPr>
          <w:b/>
          <w:iCs/>
          <w:color w:val="auto"/>
        </w:rPr>
      </w:pPr>
      <w:r w:rsidRPr="00A14817">
        <w:rPr>
          <w:b/>
          <w:iCs/>
          <w:color w:val="auto"/>
        </w:rPr>
        <w:t>Szkolenia i współpraca z organizacjami pozarządowymi i ośrodkami pomocy społecznej.</w:t>
      </w:r>
    </w:p>
    <w:p w:rsidR="00D7726A" w:rsidRPr="00A14817" w:rsidRDefault="00D7726A" w:rsidP="00D7726A">
      <w:pPr>
        <w:ind w:left="360"/>
        <w:jc w:val="both"/>
        <w:rPr>
          <w:b/>
          <w:i/>
          <w:iCs/>
          <w:color w:val="auto"/>
        </w:rPr>
      </w:pPr>
    </w:p>
    <w:p w:rsidR="00D7726A" w:rsidRPr="00A14817" w:rsidRDefault="00D7726A" w:rsidP="00D7726A">
      <w:pPr>
        <w:jc w:val="both"/>
        <w:rPr>
          <w:color w:val="auto"/>
        </w:rPr>
      </w:pPr>
      <w:r w:rsidRPr="00A14817">
        <w:rPr>
          <w:color w:val="auto"/>
        </w:rPr>
        <w:tab/>
        <w:t>Pracownicy Powiatowego Centrum Pomocy Rodzinie w 201</w:t>
      </w:r>
      <w:r w:rsidR="004F0001" w:rsidRPr="00A14817">
        <w:rPr>
          <w:color w:val="auto"/>
        </w:rPr>
        <w:t>4</w:t>
      </w:r>
      <w:r w:rsidRPr="00A14817">
        <w:rPr>
          <w:color w:val="auto"/>
        </w:rPr>
        <w:t xml:space="preserve"> r. wzięli udział w szkoleniach i spotkaniach zorganizowanych przez różnego rodzaju instytucje </w:t>
      </w:r>
      <w:r w:rsidRPr="00A14817">
        <w:rPr>
          <w:color w:val="auto"/>
        </w:rPr>
        <w:br/>
        <w:t>i organizacje:</w:t>
      </w:r>
    </w:p>
    <w:tbl>
      <w:tblPr>
        <w:tblStyle w:val="Tabela-Siatka"/>
        <w:tblW w:w="9852" w:type="dxa"/>
        <w:tblInd w:w="108" w:type="dxa"/>
        <w:tblLook w:val="04A0" w:firstRow="1" w:lastRow="0" w:firstColumn="1" w:lastColumn="0" w:noHBand="0" w:noVBand="1"/>
      </w:tblPr>
      <w:tblGrid>
        <w:gridCol w:w="709"/>
        <w:gridCol w:w="3119"/>
        <w:gridCol w:w="4252"/>
        <w:gridCol w:w="1772"/>
      </w:tblGrid>
      <w:tr w:rsidR="00C0193C" w:rsidRPr="00C0193C" w:rsidTr="00A14817">
        <w:tc>
          <w:tcPr>
            <w:tcW w:w="709" w:type="dxa"/>
          </w:tcPr>
          <w:p w:rsidR="00C0193C" w:rsidRPr="00C0193C" w:rsidRDefault="00C0193C" w:rsidP="00C0193C">
            <w:pPr>
              <w:widowControl/>
              <w:suppressAutoHyphens w:val="0"/>
              <w:jc w:val="center"/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</w:pPr>
            <w:r w:rsidRPr="00C0193C"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119" w:type="dxa"/>
          </w:tcPr>
          <w:p w:rsidR="00C0193C" w:rsidRPr="00C0193C" w:rsidRDefault="00C0193C" w:rsidP="00C0193C">
            <w:pPr>
              <w:widowControl/>
              <w:suppressAutoHyphens w:val="0"/>
              <w:jc w:val="center"/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</w:pPr>
            <w:r w:rsidRPr="00C0193C"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  <w:t>Organizator</w:t>
            </w:r>
          </w:p>
          <w:p w:rsidR="00C0193C" w:rsidRPr="00C0193C" w:rsidRDefault="00C0193C" w:rsidP="00C0193C">
            <w:pPr>
              <w:widowControl/>
              <w:suppressAutoHyphens w:val="0"/>
              <w:jc w:val="center"/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</w:tcPr>
          <w:p w:rsidR="00C0193C" w:rsidRPr="00C0193C" w:rsidRDefault="00C0193C" w:rsidP="00C0193C">
            <w:pPr>
              <w:widowControl/>
              <w:suppressAutoHyphens w:val="0"/>
              <w:jc w:val="center"/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</w:pPr>
            <w:r w:rsidRPr="00C0193C"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  <w:t>Nazwa szkolenia</w:t>
            </w:r>
          </w:p>
        </w:tc>
        <w:tc>
          <w:tcPr>
            <w:tcW w:w="1772" w:type="dxa"/>
          </w:tcPr>
          <w:p w:rsidR="00C0193C" w:rsidRPr="00C0193C" w:rsidRDefault="00C0193C" w:rsidP="00C0193C">
            <w:pPr>
              <w:widowControl/>
              <w:suppressAutoHyphens w:val="0"/>
              <w:jc w:val="center"/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</w:pPr>
            <w:r w:rsidRPr="00C0193C"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  <w:t>Uczestnik</w:t>
            </w:r>
          </w:p>
        </w:tc>
      </w:tr>
      <w:tr w:rsidR="00C0193C" w:rsidRPr="00C0193C" w:rsidTr="00A14817">
        <w:tc>
          <w:tcPr>
            <w:tcW w:w="709" w:type="dxa"/>
          </w:tcPr>
          <w:p w:rsidR="00C0193C" w:rsidRPr="00C0193C" w:rsidRDefault="00C0193C" w:rsidP="00C0193C">
            <w:pPr>
              <w:widowControl/>
              <w:suppressAutoHyphens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C0193C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9" w:type="dxa"/>
          </w:tcPr>
          <w:p w:rsidR="00C0193C" w:rsidRPr="00C0193C" w:rsidRDefault="00C0193C" w:rsidP="00C0193C">
            <w:pPr>
              <w:widowControl/>
              <w:suppressAutoHyphens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C0193C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Regionalny Ośrodek Polityki Społecznej Poznań</w:t>
            </w:r>
          </w:p>
        </w:tc>
        <w:tc>
          <w:tcPr>
            <w:tcW w:w="4252" w:type="dxa"/>
          </w:tcPr>
          <w:p w:rsidR="00C0193C" w:rsidRPr="00C0193C" w:rsidRDefault="00C0193C" w:rsidP="00C0193C">
            <w:pPr>
              <w:widowControl/>
              <w:suppressAutoHyphens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C0193C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Terapia zajęciowa dla dzieci z zaburzeniami zachowania</w:t>
            </w:r>
          </w:p>
        </w:tc>
        <w:tc>
          <w:tcPr>
            <w:tcW w:w="1772" w:type="dxa"/>
          </w:tcPr>
          <w:p w:rsidR="00C0193C" w:rsidRPr="00C0193C" w:rsidRDefault="00C0193C" w:rsidP="00C0193C">
            <w:pPr>
              <w:widowControl/>
              <w:suppressAutoHyphens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A14817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psycholog</w:t>
            </w:r>
          </w:p>
        </w:tc>
      </w:tr>
      <w:tr w:rsidR="00C0193C" w:rsidRPr="00C0193C" w:rsidTr="00A14817">
        <w:tc>
          <w:tcPr>
            <w:tcW w:w="709" w:type="dxa"/>
          </w:tcPr>
          <w:p w:rsidR="00C0193C" w:rsidRPr="00C0193C" w:rsidRDefault="00C0193C" w:rsidP="00C0193C">
            <w:pPr>
              <w:widowControl/>
              <w:suppressAutoHyphens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C0193C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9" w:type="dxa"/>
          </w:tcPr>
          <w:p w:rsidR="00C0193C" w:rsidRPr="00C0193C" w:rsidRDefault="00C0193C" w:rsidP="00C0193C">
            <w:pPr>
              <w:widowControl/>
              <w:suppressAutoHyphens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C0193C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Wydawnictwo i Szkolenia Przemysław Pufal</w:t>
            </w:r>
          </w:p>
        </w:tc>
        <w:tc>
          <w:tcPr>
            <w:tcW w:w="4252" w:type="dxa"/>
          </w:tcPr>
          <w:p w:rsidR="00C0193C" w:rsidRPr="00C0193C" w:rsidRDefault="00C0193C" w:rsidP="00C0193C">
            <w:pPr>
              <w:widowControl/>
              <w:suppressAutoHyphens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C0193C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Procedura „Niebieskich Kart”</w:t>
            </w:r>
          </w:p>
        </w:tc>
        <w:tc>
          <w:tcPr>
            <w:tcW w:w="1772" w:type="dxa"/>
          </w:tcPr>
          <w:p w:rsidR="00C0193C" w:rsidRPr="00C0193C" w:rsidRDefault="00C0193C" w:rsidP="00C0193C">
            <w:pPr>
              <w:widowControl/>
              <w:suppressAutoHyphens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A14817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psycholog</w:t>
            </w:r>
          </w:p>
        </w:tc>
      </w:tr>
      <w:tr w:rsidR="00C0193C" w:rsidRPr="00C0193C" w:rsidTr="00A14817">
        <w:tc>
          <w:tcPr>
            <w:tcW w:w="709" w:type="dxa"/>
          </w:tcPr>
          <w:p w:rsidR="00C0193C" w:rsidRPr="00C0193C" w:rsidRDefault="00C0193C" w:rsidP="00C0193C">
            <w:pPr>
              <w:widowControl/>
              <w:suppressAutoHyphens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C0193C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19" w:type="dxa"/>
          </w:tcPr>
          <w:p w:rsidR="00C0193C" w:rsidRPr="00C0193C" w:rsidRDefault="00C0193C" w:rsidP="00C0193C">
            <w:pPr>
              <w:widowControl/>
              <w:suppressAutoHyphens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C0193C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Wspólnota Robocza Związków Organizacji Socjalnych WRZOS</w:t>
            </w:r>
          </w:p>
        </w:tc>
        <w:tc>
          <w:tcPr>
            <w:tcW w:w="4252" w:type="dxa"/>
          </w:tcPr>
          <w:p w:rsidR="00C0193C" w:rsidRPr="00C0193C" w:rsidRDefault="00C0193C" w:rsidP="00C0193C">
            <w:pPr>
              <w:widowControl/>
              <w:suppressAutoHyphens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C0193C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Standardy usług i modeli instytucji pomocy i integracji społecznej</w:t>
            </w:r>
          </w:p>
        </w:tc>
        <w:tc>
          <w:tcPr>
            <w:tcW w:w="1772" w:type="dxa"/>
          </w:tcPr>
          <w:p w:rsidR="00C0193C" w:rsidRPr="00C0193C" w:rsidRDefault="00C0193C" w:rsidP="00C0193C">
            <w:pPr>
              <w:widowControl/>
              <w:suppressAutoHyphens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A14817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Konsultant ds. osób niepełnosprawnych</w:t>
            </w:r>
          </w:p>
        </w:tc>
      </w:tr>
      <w:tr w:rsidR="00C0193C" w:rsidRPr="00C0193C" w:rsidTr="00A14817">
        <w:trPr>
          <w:trHeight w:val="793"/>
        </w:trPr>
        <w:tc>
          <w:tcPr>
            <w:tcW w:w="709" w:type="dxa"/>
          </w:tcPr>
          <w:p w:rsidR="00C0193C" w:rsidRPr="00C0193C" w:rsidRDefault="00C0193C" w:rsidP="00C0193C">
            <w:pPr>
              <w:widowControl/>
              <w:suppressAutoHyphens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C0193C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19" w:type="dxa"/>
          </w:tcPr>
          <w:p w:rsidR="00C0193C" w:rsidRPr="00C0193C" w:rsidRDefault="00C0193C" w:rsidP="00C0193C">
            <w:pPr>
              <w:widowControl/>
              <w:suppressAutoHyphens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C0193C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Stowarzyszenie na Rzecz Spółdzielni Socjalnych Poznań</w:t>
            </w:r>
          </w:p>
        </w:tc>
        <w:tc>
          <w:tcPr>
            <w:tcW w:w="4252" w:type="dxa"/>
          </w:tcPr>
          <w:p w:rsidR="00C0193C" w:rsidRPr="00C0193C" w:rsidRDefault="00C0193C" w:rsidP="00C0193C">
            <w:pPr>
              <w:widowControl/>
              <w:suppressAutoHyphens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C0193C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WTZ – i co dalej?</w:t>
            </w:r>
          </w:p>
        </w:tc>
        <w:tc>
          <w:tcPr>
            <w:tcW w:w="1772" w:type="dxa"/>
          </w:tcPr>
          <w:p w:rsidR="00C0193C" w:rsidRPr="00C0193C" w:rsidRDefault="00C0193C" w:rsidP="00C0193C">
            <w:pPr>
              <w:widowControl/>
              <w:suppressAutoHyphens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A14817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Konsultant ds. osób niepełnosprawnych</w:t>
            </w:r>
          </w:p>
        </w:tc>
      </w:tr>
      <w:tr w:rsidR="00C0193C" w:rsidRPr="00C0193C" w:rsidTr="00A14817">
        <w:tc>
          <w:tcPr>
            <w:tcW w:w="709" w:type="dxa"/>
          </w:tcPr>
          <w:p w:rsidR="00C0193C" w:rsidRPr="00C0193C" w:rsidRDefault="00C0193C" w:rsidP="00C0193C">
            <w:pPr>
              <w:widowControl/>
              <w:suppressAutoHyphens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C0193C">
              <w:rPr>
                <w:rFonts w:eastAsiaTheme="minorHAnsi"/>
                <w:color w:val="auto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3119" w:type="dxa"/>
          </w:tcPr>
          <w:p w:rsidR="00C0193C" w:rsidRPr="00C0193C" w:rsidRDefault="00C0193C" w:rsidP="00C0193C">
            <w:pPr>
              <w:widowControl/>
              <w:suppressAutoHyphens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C0193C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Centrum Kształcenia Kadrowego Ostrów Wielkopolski</w:t>
            </w:r>
          </w:p>
        </w:tc>
        <w:tc>
          <w:tcPr>
            <w:tcW w:w="4252" w:type="dxa"/>
          </w:tcPr>
          <w:p w:rsidR="00C0193C" w:rsidRPr="00C0193C" w:rsidRDefault="00C0193C" w:rsidP="00C0193C">
            <w:pPr>
              <w:widowControl/>
              <w:suppressAutoHyphens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C0193C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Zmiany w Podatku PIT i CIT od 1 stycznia 2015</w:t>
            </w:r>
          </w:p>
        </w:tc>
        <w:tc>
          <w:tcPr>
            <w:tcW w:w="1772" w:type="dxa"/>
          </w:tcPr>
          <w:p w:rsidR="00C0193C" w:rsidRPr="00C0193C" w:rsidRDefault="00C0193C" w:rsidP="00C0193C">
            <w:pPr>
              <w:widowControl/>
              <w:suppressAutoHyphens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A14817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referent</w:t>
            </w:r>
          </w:p>
        </w:tc>
      </w:tr>
      <w:tr w:rsidR="00C0193C" w:rsidRPr="00C0193C" w:rsidTr="00A14817">
        <w:tc>
          <w:tcPr>
            <w:tcW w:w="709" w:type="dxa"/>
          </w:tcPr>
          <w:p w:rsidR="00C0193C" w:rsidRPr="00C0193C" w:rsidRDefault="00C0193C" w:rsidP="00C0193C">
            <w:pPr>
              <w:widowControl/>
              <w:suppressAutoHyphens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C0193C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119" w:type="dxa"/>
          </w:tcPr>
          <w:p w:rsidR="00C0193C" w:rsidRPr="00C0193C" w:rsidRDefault="00C0193C" w:rsidP="00C0193C">
            <w:pPr>
              <w:widowControl/>
              <w:suppressAutoHyphens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C0193C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Stowarzyszenie na Rzecz Spółdzielni Socjalnych Poznań</w:t>
            </w:r>
          </w:p>
        </w:tc>
        <w:tc>
          <w:tcPr>
            <w:tcW w:w="4252" w:type="dxa"/>
          </w:tcPr>
          <w:p w:rsidR="00C0193C" w:rsidRPr="00C0193C" w:rsidRDefault="00C0193C" w:rsidP="00C0193C">
            <w:pPr>
              <w:widowControl/>
              <w:suppressAutoHyphens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C0193C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WTZ – i co dalej?</w:t>
            </w:r>
          </w:p>
        </w:tc>
        <w:tc>
          <w:tcPr>
            <w:tcW w:w="1772" w:type="dxa"/>
          </w:tcPr>
          <w:p w:rsidR="00C0193C" w:rsidRPr="00C0193C" w:rsidRDefault="00C0193C" w:rsidP="00C0193C">
            <w:pPr>
              <w:widowControl/>
              <w:suppressAutoHyphens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A14817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Pomoc biurowa</w:t>
            </w:r>
          </w:p>
        </w:tc>
      </w:tr>
      <w:tr w:rsidR="00C0193C" w:rsidRPr="00C0193C" w:rsidTr="00A14817">
        <w:tc>
          <w:tcPr>
            <w:tcW w:w="709" w:type="dxa"/>
          </w:tcPr>
          <w:p w:rsidR="00C0193C" w:rsidRPr="00C0193C" w:rsidRDefault="00C0193C" w:rsidP="00C0193C">
            <w:pPr>
              <w:widowControl/>
              <w:suppressAutoHyphens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  <w:p w:rsidR="00C0193C" w:rsidRPr="00C0193C" w:rsidRDefault="00C0193C" w:rsidP="00C0193C">
            <w:pPr>
              <w:widowControl/>
              <w:suppressAutoHyphens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C0193C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7</w:t>
            </w:r>
          </w:p>
          <w:p w:rsidR="00C0193C" w:rsidRPr="00C0193C" w:rsidRDefault="00C0193C" w:rsidP="00C0193C">
            <w:pPr>
              <w:widowControl/>
              <w:suppressAutoHyphens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</w:tcPr>
          <w:p w:rsidR="00C0193C" w:rsidRPr="00C0193C" w:rsidRDefault="00C0193C" w:rsidP="00C0193C">
            <w:pPr>
              <w:widowControl/>
              <w:suppressAutoHyphens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C0193C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MB Center Poznań</w:t>
            </w:r>
          </w:p>
        </w:tc>
        <w:tc>
          <w:tcPr>
            <w:tcW w:w="4252" w:type="dxa"/>
          </w:tcPr>
          <w:p w:rsidR="00C0193C" w:rsidRPr="00C0193C" w:rsidRDefault="00C0193C" w:rsidP="00C0193C">
            <w:pPr>
              <w:widowControl/>
              <w:suppressAutoHyphens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C0193C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Nowe zasady wydawania decyzji w sprawie pieczy zastępczej</w:t>
            </w:r>
          </w:p>
        </w:tc>
        <w:tc>
          <w:tcPr>
            <w:tcW w:w="1772" w:type="dxa"/>
          </w:tcPr>
          <w:p w:rsidR="00C0193C" w:rsidRPr="00C0193C" w:rsidRDefault="00C0193C" w:rsidP="00C0193C">
            <w:pPr>
              <w:widowControl/>
              <w:suppressAutoHyphens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A14817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Kierownik zespołu ds. pieczy zastępczej</w:t>
            </w:r>
          </w:p>
        </w:tc>
      </w:tr>
      <w:tr w:rsidR="00C0193C" w:rsidRPr="00C0193C" w:rsidTr="00A14817">
        <w:tc>
          <w:tcPr>
            <w:tcW w:w="709" w:type="dxa"/>
          </w:tcPr>
          <w:p w:rsidR="00C0193C" w:rsidRPr="00C0193C" w:rsidRDefault="00C0193C" w:rsidP="00C0193C">
            <w:pPr>
              <w:widowControl/>
              <w:suppressAutoHyphens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  <w:p w:rsidR="00C0193C" w:rsidRPr="00C0193C" w:rsidRDefault="00C0193C" w:rsidP="00C0193C">
            <w:pPr>
              <w:widowControl/>
              <w:suppressAutoHyphens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C0193C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8</w:t>
            </w:r>
          </w:p>
          <w:p w:rsidR="00C0193C" w:rsidRPr="00C0193C" w:rsidRDefault="00C0193C" w:rsidP="00C0193C">
            <w:pPr>
              <w:widowControl/>
              <w:suppressAutoHyphens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</w:tcPr>
          <w:p w:rsidR="00C0193C" w:rsidRPr="00C0193C" w:rsidRDefault="00C0193C" w:rsidP="00C0193C">
            <w:pPr>
              <w:widowControl/>
              <w:suppressAutoHyphens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C0193C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Powiatowa Poradnia Psychologiczno –Pedagogiczna Złotów</w:t>
            </w:r>
          </w:p>
        </w:tc>
        <w:tc>
          <w:tcPr>
            <w:tcW w:w="4252" w:type="dxa"/>
          </w:tcPr>
          <w:p w:rsidR="00C0193C" w:rsidRPr="00C0193C" w:rsidRDefault="00C0193C" w:rsidP="00C0193C">
            <w:pPr>
              <w:widowControl/>
              <w:suppressAutoHyphens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C0193C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Warsztaty szkoleniowe „Szkoła dla Rodziców </w:t>
            </w:r>
            <w:r w:rsidRPr="00C0193C">
              <w:rPr>
                <w:rFonts w:eastAsiaTheme="minorHAnsi"/>
                <w:color w:val="auto"/>
                <w:sz w:val="20"/>
                <w:szCs w:val="20"/>
                <w:lang w:eastAsia="en-US"/>
              </w:rPr>
              <w:br/>
              <w:t>i Wychowawców”</w:t>
            </w:r>
          </w:p>
        </w:tc>
        <w:tc>
          <w:tcPr>
            <w:tcW w:w="1772" w:type="dxa"/>
          </w:tcPr>
          <w:p w:rsidR="00C0193C" w:rsidRPr="00C0193C" w:rsidRDefault="00C0193C" w:rsidP="00C0193C">
            <w:pPr>
              <w:widowControl/>
              <w:suppressAutoHyphens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C0193C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Marlena Otręba </w:t>
            </w:r>
          </w:p>
        </w:tc>
      </w:tr>
      <w:tr w:rsidR="00C0193C" w:rsidRPr="00C0193C" w:rsidTr="00A14817">
        <w:tc>
          <w:tcPr>
            <w:tcW w:w="709" w:type="dxa"/>
          </w:tcPr>
          <w:p w:rsidR="00C0193C" w:rsidRPr="00C0193C" w:rsidRDefault="00C0193C" w:rsidP="00C0193C">
            <w:pPr>
              <w:widowControl/>
              <w:suppressAutoHyphens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  <w:p w:rsidR="00C0193C" w:rsidRPr="00C0193C" w:rsidRDefault="00C0193C" w:rsidP="00C0193C">
            <w:pPr>
              <w:widowControl/>
              <w:suppressAutoHyphens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C0193C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9</w:t>
            </w:r>
          </w:p>
          <w:p w:rsidR="00C0193C" w:rsidRPr="00C0193C" w:rsidRDefault="00C0193C" w:rsidP="00C0193C">
            <w:pPr>
              <w:widowControl/>
              <w:suppressAutoHyphens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</w:tcPr>
          <w:p w:rsidR="00C0193C" w:rsidRPr="00C0193C" w:rsidRDefault="00C0193C" w:rsidP="00C0193C">
            <w:pPr>
              <w:widowControl/>
              <w:suppressAutoHyphens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C0193C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Wspólnota Robocza Związków Organizacji Socjalnych WRZOS</w:t>
            </w:r>
          </w:p>
        </w:tc>
        <w:tc>
          <w:tcPr>
            <w:tcW w:w="4252" w:type="dxa"/>
          </w:tcPr>
          <w:p w:rsidR="00C0193C" w:rsidRPr="00C0193C" w:rsidRDefault="00C0193C" w:rsidP="00C0193C">
            <w:pPr>
              <w:widowControl/>
              <w:suppressAutoHyphens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C0193C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Standardy usług i modeli instytucji pomocy i integracji społecznej</w:t>
            </w:r>
          </w:p>
        </w:tc>
        <w:tc>
          <w:tcPr>
            <w:tcW w:w="1772" w:type="dxa"/>
          </w:tcPr>
          <w:p w:rsidR="00C0193C" w:rsidRPr="00C0193C" w:rsidRDefault="00C0193C" w:rsidP="00C0193C">
            <w:pPr>
              <w:widowControl/>
              <w:suppressAutoHyphens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A14817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Koordynator rodzinnej pieczy zastępczej</w:t>
            </w:r>
            <w:r w:rsidRPr="00C0193C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0193C" w:rsidRPr="00C0193C" w:rsidTr="00A14817">
        <w:tc>
          <w:tcPr>
            <w:tcW w:w="709" w:type="dxa"/>
          </w:tcPr>
          <w:p w:rsidR="00C0193C" w:rsidRPr="00C0193C" w:rsidRDefault="00C0193C" w:rsidP="00C0193C">
            <w:pPr>
              <w:widowControl/>
              <w:suppressAutoHyphens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  <w:p w:rsidR="00C0193C" w:rsidRPr="00C0193C" w:rsidRDefault="00C0193C" w:rsidP="00C0193C">
            <w:pPr>
              <w:widowControl/>
              <w:suppressAutoHyphens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C0193C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10</w:t>
            </w:r>
          </w:p>
          <w:p w:rsidR="00C0193C" w:rsidRPr="00C0193C" w:rsidRDefault="00C0193C" w:rsidP="00C0193C">
            <w:pPr>
              <w:widowControl/>
              <w:suppressAutoHyphens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</w:tcPr>
          <w:p w:rsidR="00C0193C" w:rsidRPr="00C0193C" w:rsidRDefault="00C0193C" w:rsidP="00C0193C">
            <w:pPr>
              <w:widowControl/>
              <w:suppressAutoHyphens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C0193C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MB Center Poznań</w:t>
            </w:r>
          </w:p>
        </w:tc>
        <w:tc>
          <w:tcPr>
            <w:tcW w:w="4252" w:type="dxa"/>
          </w:tcPr>
          <w:p w:rsidR="00C0193C" w:rsidRPr="00C0193C" w:rsidRDefault="00C0193C" w:rsidP="00C0193C">
            <w:pPr>
              <w:widowControl/>
              <w:suppressAutoHyphens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C0193C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Nowe zasady wydawania decyzji w sprawie pieczy zastępczej</w:t>
            </w:r>
          </w:p>
        </w:tc>
        <w:tc>
          <w:tcPr>
            <w:tcW w:w="1772" w:type="dxa"/>
          </w:tcPr>
          <w:p w:rsidR="00C0193C" w:rsidRPr="00C0193C" w:rsidRDefault="00C0193C" w:rsidP="00C0193C">
            <w:pPr>
              <w:widowControl/>
              <w:suppressAutoHyphens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A14817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Pracownik socjalny</w:t>
            </w:r>
          </w:p>
        </w:tc>
      </w:tr>
      <w:tr w:rsidR="00C0193C" w:rsidRPr="00C0193C" w:rsidTr="00A14817">
        <w:tc>
          <w:tcPr>
            <w:tcW w:w="709" w:type="dxa"/>
          </w:tcPr>
          <w:p w:rsidR="00C0193C" w:rsidRPr="00C0193C" w:rsidRDefault="00C0193C" w:rsidP="00C0193C">
            <w:pPr>
              <w:widowControl/>
              <w:suppressAutoHyphens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C0193C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11</w:t>
            </w:r>
          </w:p>
          <w:p w:rsidR="00C0193C" w:rsidRPr="00C0193C" w:rsidRDefault="00C0193C" w:rsidP="00C0193C">
            <w:pPr>
              <w:widowControl/>
              <w:suppressAutoHyphens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</w:tcPr>
          <w:p w:rsidR="00C0193C" w:rsidRPr="00C0193C" w:rsidRDefault="00C0193C" w:rsidP="00C0193C">
            <w:pPr>
              <w:widowControl/>
              <w:suppressAutoHyphens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C0193C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Wolters Kluwer Gdańsk</w:t>
            </w:r>
          </w:p>
        </w:tc>
        <w:tc>
          <w:tcPr>
            <w:tcW w:w="4252" w:type="dxa"/>
          </w:tcPr>
          <w:p w:rsidR="00C0193C" w:rsidRPr="00C0193C" w:rsidRDefault="00C0193C" w:rsidP="00C0193C">
            <w:pPr>
              <w:widowControl/>
              <w:suppressAutoHyphens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C0193C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Zasady zamykania ksiąg rachunkowych oraz sporządzania sprawozdań finansowych w jednostkach sektora finansów publicznych”</w:t>
            </w:r>
          </w:p>
        </w:tc>
        <w:tc>
          <w:tcPr>
            <w:tcW w:w="1772" w:type="dxa"/>
          </w:tcPr>
          <w:p w:rsidR="00C0193C" w:rsidRPr="00C0193C" w:rsidRDefault="00C0193C" w:rsidP="00C0193C">
            <w:pPr>
              <w:widowControl/>
              <w:suppressAutoHyphens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A14817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księgowa</w:t>
            </w:r>
          </w:p>
        </w:tc>
      </w:tr>
      <w:tr w:rsidR="00C0193C" w:rsidRPr="00C0193C" w:rsidTr="00A14817">
        <w:tc>
          <w:tcPr>
            <w:tcW w:w="709" w:type="dxa"/>
          </w:tcPr>
          <w:p w:rsidR="00C0193C" w:rsidRPr="00C0193C" w:rsidRDefault="00C0193C" w:rsidP="00C0193C">
            <w:pPr>
              <w:widowControl/>
              <w:suppressAutoHyphens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  <w:p w:rsidR="00C0193C" w:rsidRPr="00C0193C" w:rsidRDefault="00C0193C" w:rsidP="00C0193C">
            <w:pPr>
              <w:widowControl/>
              <w:suppressAutoHyphens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C0193C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12</w:t>
            </w:r>
          </w:p>
          <w:p w:rsidR="00C0193C" w:rsidRPr="00C0193C" w:rsidRDefault="00C0193C" w:rsidP="00C0193C">
            <w:pPr>
              <w:widowControl/>
              <w:suppressAutoHyphens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</w:tcPr>
          <w:p w:rsidR="00C0193C" w:rsidRPr="00C0193C" w:rsidRDefault="00C0193C" w:rsidP="00C0193C">
            <w:pPr>
              <w:widowControl/>
              <w:suppressAutoHyphens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C0193C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Centrum Kształcenia Kadrowego Ostrów Wielkopolski</w:t>
            </w:r>
          </w:p>
        </w:tc>
        <w:tc>
          <w:tcPr>
            <w:tcW w:w="4252" w:type="dxa"/>
          </w:tcPr>
          <w:p w:rsidR="00C0193C" w:rsidRPr="00C0193C" w:rsidRDefault="00C0193C" w:rsidP="00C0193C">
            <w:pPr>
              <w:widowControl/>
              <w:suppressAutoHyphens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C0193C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Zmiany w Podatku PIT i CIT od 1 stycznia 2015</w:t>
            </w:r>
          </w:p>
        </w:tc>
        <w:tc>
          <w:tcPr>
            <w:tcW w:w="1772" w:type="dxa"/>
          </w:tcPr>
          <w:p w:rsidR="00C0193C" w:rsidRPr="00C0193C" w:rsidRDefault="00C0193C" w:rsidP="00C0193C">
            <w:pPr>
              <w:widowControl/>
              <w:suppressAutoHyphens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A14817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księgowa</w:t>
            </w:r>
          </w:p>
        </w:tc>
      </w:tr>
      <w:tr w:rsidR="00C0193C" w:rsidRPr="00C0193C" w:rsidTr="00A14817">
        <w:tc>
          <w:tcPr>
            <w:tcW w:w="709" w:type="dxa"/>
          </w:tcPr>
          <w:p w:rsidR="00C0193C" w:rsidRPr="00C0193C" w:rsidRDefault="00C0193C" w:rsidP="00C0193C">
            <w:pPr>
              <w:widowControl/>
              <w:suppressAutoHyphens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  <w:p w:rsidR="00C0193C" w:rsidRPr="00C0193C" w:rsidRDefault="00C0193C" w:rsidP="00C0193C">
            <w:pPr>
              <w:widowControl/>
              <w:suppressAutoHyphens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C0193C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13</w:t>
            </w:r>
          </w:p>
          <w:p w:rsidR="00C0193C" w:rsidRPr="00C0193C" w:rsidRDefault="00C0193C" w:rsidP="00C0193C">
            <w:pPr>
              <w:widowControl/>
              <w:suppressAutoHyphens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</w:tcPr>
          <w:p w:rsidR="00C0193C" w:rsidRPr="00C0193C" w:rsidRDefault="00C0193C" w:rsidP="00C0193C">
            <w:pPr>
              <w:widowControl/>
              <w:suppressAutoHyphens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C0193C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Firma Szkoleniowo-Konsultingowa MATMAR Krosno</w:t>
            </w:r>
          </w:p>
        </w:tc>
        <w:tc>
          <w:tcPr>
            <w:tcW w:w="4252" w:type="dxa"/>
          </w:tcPr>
          <w:p w:rsidR="00C0193C" w:rsidRPr="00C0193C" w:rsidRDefault="00C0193C" w:rsidP="00C0193C">
            <w:pPr>
              <w:widowControl/>
              <w:suppressAutoHyphens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C0193C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Finanse Publiczne oraz rachunkowość i sprawozdawczość dla głównych księgowych PCPR/MOPR</w:t>
            </w:r>
          </w:p>
        </w:tc>
        <w:tc>
          <w:tcPr>
            <w:tcW w:w="1772" w:type="dxa"/>
          </w:tcPr>
          <w:p w:rsidR="00C0193C" w:rsidRPr="00C0193C" w:rsidRDefault="00C0193C" w:rsidP="00C0193C">
            <w:pPr>
              <w:widowControl/>
              <w:suppressAutoHyphens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A14817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księgowa</w:t>
            </w:r>
          </w:p>
        </w:tc>
      </w:tr>
      <w:tr w:rsidR="00C0193C" w:rsidRPr="00C0193C" w:rsidTr="00A14817">
        <w:tc>
          <w:tcPr>
            <w:tcW w:w="709" w:type="dxa"/>
          </w:tcPr>
          <w:p w:rsidR="00C0193C" w:rsidRPr="00C0193C" w:rsidRDefault="00C0193C" w:rsidP="00C0193C">
            <w:pPr>
              <w:widowControl/>
              <w:suppressAutoHyphens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C0193C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14</w:t>
            </w:r>
          </w:p>
          <w:p w:rsidR="00C0193C" w:rsidRPr="00C0193C" w:rsidRDefault="00C0193C" w:rsidP="00C0193C">
            <w:pPr>
              <w:widowControl/>
              <w:suppressAutoHyphens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  <w:p w:rsidR="00C0193C" w:rsidRPr="00C0193C" w:rsidRDefault="00C0193C" w:rsidP="00C0193C">
            <w:pPr>
              <w:widowControl/>
              <w:suppressAutoHyphens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</w:tcPr>
          <w:p w:rsidR="00C0193C" w:rsidRPr="00C0193C" w:rsidRDefault="00C0193C" w:rsidP="00C0193C">
            <w:pPr>
              <w:widowControl/>
              <w:suppressAutoHyphens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C0193C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Wolters Kluwer Gdańsk</w:t>
            </w:r>
          </w:p>
        </w:tc>
        <w:tc>
          <w:tcPr>
            <w:tcW w:w="4252" w:type="dxa"/>
          </w:tcPr>
          <w:p w:rsidR="00C0193C" w:rsidRPr="00C0193C" w:rsidRDefault="00C0193C" w:rsidP="00C0193C">
            <w:pPr>
              <w:widowControl/>
              <w:suppressAutoHyphens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C0193C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Urlop wypoczynkowy: ewidencja/rozliczanie ,średnia urlopowa, świadczenie urlopowe z wykorzystaniem programów komputerowych do rozliczeń kadrowo-płacowych</w:t>
            </w:r>
          </w:p>
        </w:tc>
        <w:tc>
          <w:tcPr>
            <w:tcW w:w="1772" w:type="dxa"/>
          </w:tcPr>
          <w:p w:rsidR="00C0193C" w:rsidRPr="00C0193C" w:rsidRDefault="00C0193C" w:rsidP="00C0193C">
            <w:pPr>
              <w:widowControl/>
              <w:suppressAutoHyphens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A14817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księgowa</w:t>
            </w:r>
          </w:p>
        </w:tc>
      </w:tr>
      <w:tr w:rsidR="00C0193C" w:rsidRPr="00C0193C" w:rsidTr="00A14817">
        <w:tc>
          <w:tcPr>
            <w:tcW w:w="709" w:type="dxa"/>
          </w:tcPr>
          <w:p w:rsidR="00C0193C" w:rsidRPr="00C0193C" w:rsidRDefault="00C0193C" w:rsidP="00C0193C">
            <w:pPr>
              <w:widowControl/>
              <w:suppressAutoHyphens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C0193C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119" w:type="dxa"/>
          </w:tcPr>
          <w:p w:rsidR="00C0193C" w:rsidRPr="00C0193C" w:rsidRDefault="00C0193C" w:rsidP="00C0193C">
            <w:pPr>
              <w:widowControl/>
              <w:suppressAutoHyphens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C0193C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Radca prawny A. Augustyn</w:t>
            </w:r>
          </w:p>
        </w:tc>
        <w:tc>
          <w:tcPr>
            <w:tcW w:w="4252" w:type="dxa"/>
          </w:tcPr>
          <w:p w:rsidR="00C0193C" w:rsidRPr="00C0193C" w:rsidRDefault="00C0193C" w:rsidP="00C0193C">
            <w:pPr>
              <w:widowControl/>
              <w:suppressAutoHyphens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C0193C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Zmiany przepisów dotyczących ochrony danych osobowych w świetle nowelizacji ustawy </w:t>
            </w:r>
            <w:r w:rsidRPr="00C0193C">
              <w:rPr>
                <w:rFonts w:eastAsiaTheme="minorHAnsi"/>
                <w:color w:val="auto"/>
                <w:sz w:val="20"/>
                <w:szCs w:val="20"/>
                <w:lang w:eastAsia="en-US"/>
              </w:rPr>
              <w:br/>
              <w:t xml:space="preserve">o wspieraniu rodziny i systemie pieczy zastępczej oraz innych wybranych zagadnień </w:t>
            </w:r>
            <w:r w:rsidRPr="00C0193C">
              <w:rPr>
                <w:rFonts w:eastAsiaTheme="minorHAnsi"/>
                <w:color w:val="auto"/>
                <w:sz w:val="20"/>
                <w:szCs w:val="20"/>
                <w:lang w:eastAsia="en-US"/>
              </w:rPr>
              <w:br/>
              <w:t>w zakresie przetwarzania i ochrony danych osobowych na stanowiskach pracy</w:t>
            </w:r>
          </w:p>
        </w:tc>
        <w:tc>
          <w:tcPr>
            <w:tcW w:w="1772" w:type="dxa"/>
          </w:tcPr>
          <w:p w:rsidR="00C0193C" w:rsidRPr="00C0193C" w:rsidRDefault="00C0193C" w:rsidP="00C0193C">
            <w:pPr>
              <w:widowControl/>
              <w:suppressAutoHyphens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C0193C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Wszy</w:t>
            </w:r>
            <w:r w:rsidRPr="00A14817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scy pracownicy administracyjni </w:t>
            </w:r>
          </w:p>
        </w:tc>
      </w:tr>
    </w:tbl>
    <w:p w:rsidR="00C0193C" w:rsidRPr="00A14817" w:rsidRDefault="00C0193C" w:rsidP="00C0193C">
      <w:pPr>
        <w:spacing w:line="360" w:lineRule="auto"/>
        <w:jc w:val="both"/>
        <w:rPr>
          <w:color w:val="auto"/>
          <w:sz w:val="20"/>
          <w:szCs w:val="20"/>
        </w:rPr>
      </w:pPr>
    </w:p>
    <w:p w:rsidR="00C0193C" w:rsidRDefault="00C0193C" w:rsidP="00C0193C">
      <w:pPr>
        <w:spacing w:line="360" w:lineRule="auto"/>
        <w:jc w:val="both"/>
        <w:rPr>
          <w:color w:val="auto"/>
        </w:rPr>
      </w:pPr>
      <w:r>
        <w:rPr>
          <w:color w:val="auto"/>
        </w:rPr>
        <w:t xml:space="preserve">Ponadto pracownicy PCPR uczestniczyli w </w:t>
      </w:r>
    </w:p>
    <w:p w:rsidR="00C0193C" w:rsidRDefault="00D7726A" w:rsidP="00A14817">
      <w:pPr>
        <w:pStyle w:val="Akapitzlist"/>
        <w:numPr>
          <w:ilvl w:val="1"/>
          <w:numId w:val="4"/>
        </w:numPr>
        <w:tabs>
          <w:tab w:val="clear" w:pos="2831"/>
        </w:tabs>
        <w:spacing w:line="360" w:lineRule="auto"/>
        <w:ind w:left="284"/>
        <w:jc w:val="both"/>
        <w:rPr>
          <w:color w:val="auto"/>
        </w:rPr>
      </w:pPr>
      <w:r w:rsidRPr="00C0193C">
        <w:rPr>
          <w:color w:val="auto"/>
        </w:rPr>
        <w:t>Spotkanie Rekreacyjno-Sportowe Osób Niepełnosprawnych „Bawmy się Razem”,</w:t>
      </w:r>
    </w:p>
    <w:p w:rsidR="00D7726A" w:rsidRDefault="00D7726A" w:rsidP="00A14817">
      <w:pPr>
        <w:pStyle w:val="Akapitzlist"/>
        <w:numPr>
          <w:ilvl w:val="1"/>
          <w:numId w:val="4"/>
        </w:numPr>
        <w:tabs>
          <w:tab w:val="clear" w:pos="2831"/>
        </w:tabs>
        <w:spacing w:line="360" w:lineRule="auto"/>
        <w:ind w:left="284"/>
        <w:jc w:val="both"/>
        <w:rPr>
          <w:color w:val="auto"/>
        </w:rPr>
      </w:pPr>
      <w:r w:rsidRPr="00C0193C">
        <w:rPr>
          <w:color w:val="auto"/>
        </w:rPr>
        <w:t>Uczestnictwo w Zespołach Interdyscyplinar</w:t>
      </w:r>
      <w:r w:rsidR="00C0193C">
        <w:rPr>
          <w:color w:val="auto"/>
        </w:rPr>
        <w:t xml:space="preserve">nych przeciwdziałania przemocy </w:t>
      </w:r>
      <w:r w:rsidRPr="00C0193C">
        <w:rPr>
          <w:color w:val="auto"/>
        </w:rPr>
        <w:t>w rodzinie, w ramach potrzeb uczestnictwo w grupach roboczych tych zespołów,</w:t>
      </w:r>
    </w:p>
    <w:p w:rsidR="00C0193C" w:rsidRPr="00C0193C" w:rsidRDefault="00C0193C" w:rsidP="00A14817">
      <w:pPr>
        <w:pStyle w:val="Akapitzlist"/>
        <w:numPr>
          <w:ilvl w:val="1"/>
          <w:numId w:val="4"/>
        </w:numPr>
        <w:tabs>
          <w:tab w:val="clear" w:pos="2831"/>
        </w:tabs>
        <w:spacing w:line="360" w:lineRule="auto"/>
        <w:ind w:left="284"/>
        <w:jc w:val="both"/>
        <w:rPr>
          <w:color w:val="auto"/>
        </w:rPr>
      </w:pPr>
      <w:r>
        <w:rPr>
          <w:color w:val="auto"/>
        </w:rPr>
        <w:t xml:space="preserve">Współuczestniczyli w organizacji festynu „Wszystkie dzieci nasze są” Stowarzyszenia </w:t>
      </w:r>
      <w:r w:rsidR="00A14817">
        <w:rPr>
          <w:color w:val="auto"/>
        </w:rPr>
        <w:t>Zastępczego Rodzicielstwa Oddział w Złotowie</w:t>
      </w:r>
    </w:p>
    <w:p w:rsidR="00D7726A" w:rsidRPr="00D07863" w:rsidRDefault="00D7726A" w:rsidP="00D7726A">
      <w:pPr>
        <w:jc w:val="both"/>
        <w:rPr>
          <w:color w:val="FF0000"/>
          <w:sz w:val="28"/>
          <w:szCs w:val="28"/>
        </w:rPr>
      </w:pPr>
    </w:p>
    <w:p w:rsidR="00D7726A" w:rsidRPr="006F0017" w:rsidRDefault="004F0001" w:rsidP="006F0017">
      <w:pPr>
        <w:spacing w:line="360" w:lineRule="auto"/>
        <w:jc w:val="both"/>
        <w:rPr>
          <w:color w:val="auto"/>
        </w:rPr>
      </w:pPr>
      <w:r>
        <w:rPr>
          <w:color w:val="auto"/>
          <w:sz w:val="28"/>
        </w:rPr>
        <w:tab/>
      </w:r>
      <w:r w:rsidR="00D7726A" w:rsidRPr="006F0017">
        <w:rPr>
          <w:color w:val="auto"/>
        </w:rPr>
        <w:t xml:space="preserve">Powiatowe Centrum Pomocy Rodzinie w Złotowie zorganizowało również spotkania odbywające się w ramach realizowanego przez PCPR projektu systemowego "Pomocna Dłoń-Integracja Zagrożonych Wykluczeniem"   </w:t>
      </w:r>
      <w:r w:rsidR="006F0017">
        <w:rPr>
          <w:color w:val="auto"/>
        </w:rPr>
        <w:t xml:space="preserve">z potencjalnymi </w:t>
      </w:r>
      <w:r w:rsidR="00D7726A" w:rsidRPr="006F0017">
        <w:rPr>
          <w:color w:val="auto"/>
        </w:rPr>
        <w:t>uczestnikami projektu.</w:t>
      </w:r>
    </w:p>
    <w:p w:rsidR="00D7726A" w:rsidRPr="006F0017" w:rsidRDefault="00D7726A" w:rsidP="006F0017">
      <w:pPr>
        <w:spacing w:line="360" w:lineRule="auto"/>
        <w:jc w:val="both"/>
        <w:rPr>
          <w:i/>
          <w:color w:val="FF0000"/>
        </w:rPr>
      </w:pPr>
      <w:r w:rsidRPr="006F0017">
        <w:rPr>
          <w:i/>
          <w:color w:val="FF0000"/>
        </w:rPr>
        <w:tab/>
      </w:r>
    </w:p>
    <w:p w:rsidR="00D7726A" w:rsidRPr="006F0017" w:rsidRDefault="00D7726A" w:rsidP="006F0017">
      <w:pPr>
        <w:spacing w:line="360" w:lineRule="auto"/>
        <w:ind w:firstLine="567"/>
        <w:jc w:val="both"/>
        <w:rPr>
          <w:color w:val="auto"/>
        </w:rPr>
      </w:pPr>
      <w:r w:rsidRPr="006F0017">
        <w:rPr>
          <w:color w:val="auto"/>
        </w:rPr>
        <w:t xml:space="preserve">Ponadto Powiatowe Centrum Pomocy Rodzinie na podstawie opracowanego </w:t>
      </w:r>
      <w:r w:rsidRPr="006F0017">
        <w:rPr>
          <w:color w:val="auto"/>
        </w:rPr>
        <w:br/>
      </w:r>
      <w:r w:rsidR="004F0001" w:rsidRPr="006F0017">
        <w:rPr>
          <w:color w:val="auto"/>
        </w:rPr>
        <w:t>w 2014</w:t>
      </w:r>
      <w:r w:rsidRPr="006F0017">
        <w:rPr>
          <w:color w:val="auto"/>
        </w:rPr>
        <w:t>r. Powiatowego Programu Szkolenia i Doskonalenia Zawodowego Kadr Pomocy Społecznej zorganizowało szkolenia:</w:t>
      </w:r>
    </w:p>
    <w:p w:rsidR="00D7726A" w:rsidRPr="006F0017" w:rsidRDefault="004F0001" w:rsidP="006F0017">
      <w:pPr>
        <w:pStyle w:val="Akapitzlist"/>
        <w:numPr>
          <w:ilvl w:val="1"/>
          <w:numId w:val="8"/>
        </w:numPr>
        <w:spacing w:line="360" w:lineRule="auto"/>
        <w:jc w:val="both"/>
        <w:rPr>
          <w:i/>
          <w:color w:val="auto"/>
        </w:rPr>
      </w:pPr>
      <w:r w:rsidRPr="006F0017">
        <w:rPr>
          <w:i/>
          <w:color w:val="auto"/>
        </w:rPr>
        <w:lastRenderedPageBreak/>
        <w:t>„Zaburzenia wieku senioralnego, praca z osobami starszymi”</w:t>
      </w:r>
    </w:p>
    <w:p w:rsidR="00D7726A" w:rsidRPr="006F0017" w:rsidRDefault="00D7726A" w:rsidP="006F0017">
      <w:pPr>
        <w:pStyle w:val="Akapitzlist"/>
        <w:numPr>
          <w:ilvl w:val="1"/>
          <w:numId w:val="8"/>
        </w:numPr>
        <w:spacing w:line="360" w:lineRule="auto"/>
        <w:jc w:val="both"/>
        <w:rPr>
          <w:i/>
          <w:color w:val="auto"/>
        </w:rPr>
      </w:pPr>
      <w:r w:rsidRPr="006F0017">
        <w:rPr>
          <w:i/>
          <w:color w:val="auto"/>
        </w:rPr>
        <w:t>„</w:t>
      </w:r>
      <w:r w:rsidR="004F0001" w:rsidRPr="006F0017">
        <w:rPr>
          <w:i/>
          <w:color w:val="auto"/>
        </w:rPr>
        <w:t>Praca z osobami niepełnosprawnymi i zaburzonymi psychicznie</w:t>
      </w:r>
      <w:r w:rsidRPr="006F0017">
        <w:rPr>
          <w:i/>
          <w:color w:val="auto"/>
        </w:rPr>
        <w:t xml:space="preserve">” </w:t>
      </w:r>
    </w:p>
    <w:p w:rsidR="00D7726A" w:rsidRPr="006F0017" w:rsidRDefault="00D7726A" w:rsidP="006F0017">
      <w:pPr>
        <w:pStyle w:val="Akapitzlist"/>
        <w:spacing w:line="360" w:lineRule="auto"/>
        <w:ind w:left="425"/>
        <w:jc w:val="both"/>
        <w:rPr>
          <w:color w:val="auto"/>
        </w:rPr>
      </w:pPr>
      <w:r w:rsidRPr="006F0017">
        <w:rPr>
          <w:color w:val="auto"/>
        </w:rPr>
        <w:t xml:space="preserve"> </w:t>
      </w:r>
    </w:p>
    <w:p w:rsidR="00D7726A" w:rsidRPr="006F0017" w:rsidRDefault="00D7726A" w:rsidP="006F0017">
      <w:pPr>
        <w:spacing w:line="360" w:lineRule="auto"/>
        <w:ind w:firstLine="425"/>
        <w:jc w:val="both"/>
        <w:rPr>
          <w:i/>
          <w:color w:val="auto"/>
        </w:rPr>
      </w:pPr>
      <w:r w:rsidRPr="006F0017">
        <w:rPr>
          <w:color w:val="auto"/>
        </w:rPr>
        <w:t xml:space="preserve">Tematy szkoleń zostały wybrane na podstawie zgłoszonych przez kadrę pomocy społecznej powiatu  zapotrzebowania. Na szkolenia niniejsze zostali zaproszeniu przedstawiciele Ośrodków Pomocy Społecznej. W szkoleniach uczestniczyło </w:t>
      </w:r>
      <w:r w:rsidR="004F0001" w:rsidRPr="006F0017">
        <w:rPr>
          <w:color w:val="auto"/>
        </w:rPr>
        <w:t>24 oso</w:t>
      </w:r>
      <w:r w:rsidRPr="006F0017">
        <w:rPr>
          <w:color w:val="auto"/>
        </w:rPr>
        <w:t>b</w:t>
      </w:r>
      <w:r w:rsidR="004347B2" w:rsidRPr="006F0017">
        <w:rPr>
          <w:color w:val="auto"/>
        </w:rPr>
        <w:t>y</w:t>
      </w:r>
      <w:r w:rsidRPr="006F0017">
        <w:rPr>
          <w:i/>
          <w:color w:val="auto"/>
        </w:rPr>
        <w:t xml:space="preserve">. </w:t>
      </w:r>
    </w:p>
    <w:p w:rsidR="00D7726A" w:rsidRPr="006F0017" w:rsidRDefault="00D7726A" w:rsidP="006F0017">
      <w:pPr>
        <w:spacing w:line="360" w:lineRule="auto"/>
        <w:ind w:firstLine="709"/>
        <w:jc w:val="both"/>
      </w:pPr>
      <w:r w:rsidRPr="006F0017">
        <w:t>Powiatowe Centrum Pomocy Rodzinie w 201</w:t>
      </w:r>
      <w:r w:rsidR="004347B2" w:rsidRPr="006F0017">
        <w:t>4</w:t>
      </w:r>
      <w:r w:rsidRPr="006F0017">
        <w:t xml:space="preserve">r. nie realizowało „Programu Korekcyjno-Edukacyjnego dla osób stosujących przemoc w rodzinie" ze względu na brak dotacji z Wielkopolskiego Urzędu Wojewódzkiego w Poznaniu. </w:t>
      </w:r>
    </w:p>
    <w:p w:rsidR="00D7726A" w:rsidRPr="006F0017" w:rsidRDefault="00D7726A" w:rsidP="006F0017">
      <w:pPr>
        <w:spacing w:line="360" w:lineRule="auto"/>
        <w:ind w:firstLine="709"/>
        <w:jc w:val="both"/>
      </w:pPr>
    </w:p>
    <w:p w:rsidR="00D7726A" w:rsidRPr="006F0017" w:rsidRDefault="00D7726A" w:rsidP="006F0017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lang w:eastAsia="en-US"/>
        </w:rPr>
      </w:pPr>
      <w:r w:rsidRPr="006F0017">
        <w:rPr>
          <w:rFonts w:eastAsia="Calibri"/>
          <w:lang w:eastAsia="en-US"/>
        </w:rPr>
        <w:t xml:space="preserve">W roku sprawozdawczym Powiatowe Centrum Pomocy Rodzinie w Złotowie </w:t>
      </w:r>
      <w:r w:rsidR="004347B2" w:rsidRPr="006F0017">
        <w:rPr>
          <w:rFonts w:eastAsia="Calibri"/>
          <w:lang w:eastAsia="en-US"/>
        </w:rPr>
        <w:t>posiada</w:t>
      </w:r>
      <w:r w:rsidRPr="006F0017">
        <w:rPr>
          <w:rFonts w:eastAsia="Calibri"/>
          <w:lang w:eastAsia="en-US"/>
        </w:rPr>
        <w:t xml:space="preserve"> pozwolenie Ministerstwa Pracy i Polityki Społecznej na prowadzenie szkoleń dla kandydatów do sprawowania pieczy zastępczej</w:t>
      </w:r>
      <w:r w:rsidR="004347B2" w:rsidRPr="006F0017">
        <w:rPr>
          <w:rFonts w:eastAsia="Calibri"/>
          <w:lang w:eastAsia="en-US"/>
        </w:rPr>
        <w:t xml:space="preserve"> - w 2014r. szkolenia w tym zakresie ukończyli 4 pracownicy placówek opiekuńczo-wychowawczych typu rodzinnego i 11 kandydatów na rodziny zastępcze</w:t>
      </w:r>
      <w:r w:rsidRPr="006F0017">
        <w:rPr>
          <w:rFonts w:eastAsia="Calibri"/>
          <w:lang w:eastAsia="en-US"/>
        </w:rPr>
        <w:t>.</w:t>
      </w:r>
    </w:p>
    <w:p w:rsidR="004347B2" w:rsidRPr="006F0017" w:rsidRDefault="004347B2" w:rsidP="006F0017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lang w:eastAsia="en-US"/>
        </w:rPr>
      </w:pPr>
      <w:r w:rsidRPr="006F0017">
        <w:rPr>
          <w:rFonts w:eastAsia="Calibri"/>
          <w:lang w:eastAsia="en-US"/>
        </w:rPr>
        <w:t>Ponadto PCPR przeprowadził dwa szkolenia dla istniejących form pieczy zastępczej:</w:t>
      </w:r>
    </w:p>
    <w:p w:rsidR="004347B2" w:rsidRPr="006F0017" w:rsidRDefault="004347B2" w:rsidP="006F0017">
      <w:pPr>
        <w:pStyle w:val="Akapitzlist"/>
        <w:numPr>
          <w:ilvl w:val="2"/>
          <w:numId w:val="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6F0017">
        <w:rPr>
          <w:rFonts w:eastAsia="Calibri"/>
          <w:lang w:eastAsia="en-US"/>
        </w:rPr>
        <w:t xml:space="preserve">Dyrektorów prowadzących </w:t>
      </w:r>
      <w:r w:rsidR="00141220" w:rsidRPr="006F0017">
        <w:rPr>
          <w:rFonts w:eastAsia="Calibri"/>
          <w:lang w:eastAsia="en-US"/>
        </w:rPr>
        <w:t>placówki opiekuńczo-wychowawcze typu rodzinnego i socjalizacyjnego – 5 osób</w:t>
      </w:r>
    </w:p>
    <w:p w:rsidR="00141220" w:rsidRPr="006F0017" w:rsidRDefault="00141220" w:rsidP="006F0017">
      <w:pPr>
        <w:pStyle w:val="Akapitzlist"/>
        <w:numPr>
          <w:ilvl w:val="2"/>
          <w:numId w:val="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6F0017">
        <w:rPr>
          <w:rFonts w:eastAsia="Calibri"/>
          <w:lang w:eastAsia="en-US"/>
        </w:rPr>
        <w:t xml:space="preserve">Rodzin zastępczych i usamodzielniających się wychowanków pieczy zastępczej- </w:t>
      </w:r>
      <w:r w:rsidR="00C0483A" w:rsidRPr="006F0017">
        <w:rPr>
          <w:rFonts w:eastAsia="Calibri"/>
          <w:lang w:eastAsia="en-US"/>
        </w:rPr>
        <w:t>13 osób</w:t>
      </w:r>
    </w:p>
    <w:p w:rsidR="00D7726A" w:rsidRPr="006F0017" w:rsidRDefault="00D7726A" w:rsidP="006F0017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lang w:eastAsia="en-US"/>
        </w:rPr>
      </w:pPr>
    </w:p>
    <w:p w:rsidR="00D7726A" w:rsidRPr="006F0017" w:rsidRDefault="004347B2" w:rsidP="006F0017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i/>
          <w:lang w:eastAsia="en-US"/>
        </w:rPr>
      </w:pPr>
      <w:r w:rsidRPr="006F0017">
        <w:rPr>
          <w:rFonts w:eastAsia="Calibri"/>
          <w:lang w:eastAsia="en-US"/>
        </w:rPr>
        <w:t>W 2014</w:t>
      </w:r>
      <w:r w:rsidR="00D7726A" w:rsidRPr="006F0017">
        <w:rPr>
          <w:rFonts w:eastAsia="Calibri"/>
          <w:lang w:eastAsia="en-US"/>
        </w:rPr>
        <w:t>r. przystąpiono do następujących konkursu : „</w:t>
      </w:r>
      <w:r w:rsidR="00D7726A" w:rsidRPr="006F0017">
        <w:rPr>
          <w:rFonts w:eastAsia="Calibri"/>
          <w:i/>
          <w:lang w:eastAsia="en-US"/>
        </w:rPr>
        <w:t>Resortowy program wspierania rodziny i systemu piec</w:t>
      </w:r>
      <w:r w:rsidRPr="006F0017">
        <w:rPr>
          <w:rFonts w:eastAsia="Calibri"/>
          <w:i/>
          <w:lang w:eastAsia="en-US"/>
        </w:rPr>
        <w:t>zy zastępczej na 2014r</w:t>
      </w:r>
      <w:r w:rsidR="00D7726A" w:rsidRPr="006F0017">
        <w:rPr>
          <w:rFonts w:eastAsia="Calibri"/>
          <w:i/>
          <w:lang w:eastAsia="en-US"/>
        </w:rPr>
        <w:t>”</w:t>
      </w:r>
      <w:r w:rsidRPr="006F0017">
        <w:rPr>
          <w:rFonts w:eastAsia="Calibri"/>
          <w:i/>
          <w:lang w:eastAsia="en-US"/>
        </w:rPr>
        <w:t xml:space="preserve">, </w:t>
      </w:r>
      <w:r w:rsidRPr="00DC2DD7">
        <w:rPr>
          <w:rFonts w:eastAsia="Calibri"/>
          <w:lang w:eastAsia="en-US"/>
        </w:rPr>
        <w:t>na mocy którego otrzymaliśmy środki finansowe na zadania realizowane w ramach wspierania pieczy zastępczej</w:t>
      </w:r>
      <w:r w:rsidR="00D7726A" w:rsidRPr="00DC2DD7">
        <w:rPr>
          <w:rFonts w:eastAsia="Calibri"/>
          <w:lang w:eastAsia="en-US"/>
        </w:rPr>
        <w:t>.</w:t>
      </w:r>
      <w:r w:rsidR="00D7726A" w:rsidRPr="006F0017">
        <w:rPr>
          <w:rFonts w:eastAsia="Calibri"/>
          <w:i/>
          <w:lang w:eastAsia="en-US"/>
        </w:rPr>
        <w:t xml:space="preserve">  </w:t>
      </w:r>
    </w:p>
    <w:p w:rsidR="00D7726A" w:rsidRPr="006F0017" w:rsidRDefault="00D7726A" w:rsidP="006F0017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lang w:eastAsia="en-US"/>
        </w:rPr>
      </w:pPr>
    </w:p>
    <w:p w:rsidR="00D7726A" w:rsidRPr="006F0017" w:rsidRDefault="00D7726A" w:rsidP="006F0017">
      <w:pPr>
        <w:spacing w:line="360" w:lineRule="auto"/>
        <w:jc w:val="both"/>
        <w:rPr>
          <w:color w:val="auto"/>
        </w:rPr>
      </w:pPr>
      <w:r w:rsidRPr="006F0017">
        <w:rPr>
          <w:color w:val="FF0000"/>
        </w:rPr>
        <w:t xml:space="preserve">        </w:t>
      </w:r>
      <w:r w:rsidRPr="006F0017">
        <w:rPr>
          <w:color w:val="auto"/>
        </w:rPr>
        <w:t xml:space="preserve">PCPR ściśle współpracowało z organizacjami z zakresie realizacji zadań związanych z rehabilitacją społeczną osób niepełnosprawnych, informując o zasadach korzystania z dofinansowania do likwidacji barier architektonicznych, zakupu przedmiotów ortopedycznych i in. </w:t>
      </w:r>
    </w:p>
    <w:p w:rsidR="00D7726A" w:rsidRPr="006F0017" w:rsidRDefault="00D7726A" w:rsidP="006F0017">
      <w:pPr>
        <w:spacing w:line="360" w:lineRule="auto"/>
        <w:jc w:val="both"/>
        <w:rPr>
          <w:iCs/>
        </w:rPr>
      </w:pPr>
    </w:p>
    <w:p w:rsidR="00D7726A" w:rsidRPr="00DC2DD7" w:rsidRDefault="00D7726A" w:rsidP="00DC2DD7">
      <w:pPr>
        <w:pStyle w:val="Akapitzlist"/>
        <w:numPr>
          <w:ilvl w:val="1"/>
          <w:numId w:val="8"/>
        </w:numPr>
        <w:jc w:val="both"/>
        <w:rPr>
          <w:b/>
          <w:bCs/>
          <w:iCs/>
        </w:rPr>
      </w:pPr>
      <w:r w:rsidRPr="00DC2DD7">
        <w:rPr>
          <w:b/>
          <w:bCs/>
          <w:iCs/>
        </w:rPr>
        <w:t>Opieka nad dzieckiem i rodziną</w:t>
      </w:r>
    </w:p>
    <w:p w:rsidR="001C5304" w:rsidRDefault="001C5304" w:rsidP="001C5304">
      <w:pPr>
        <w:pStyle w:val="Akapitzlist"/>
        <w:ind w:left="283"/>
        <w:jc w:val="both"/>
        <w:rPr>
          <w:b/>
          <w:bCs/>
          <w:iCs/>
          <w:sz w:val="30"/>
          <w:szCs w:val="30"/>
        </w:rPr>
      </w:pPr>
    </w:p>
    <w:p w:rsidR="00DC2C2E" w:rsidRPr="001C5304" w:rsidRDefault="001C5304" w:rsidP="001C5304">
      <w:pPr>
        <w:pStyle w:val="Akapitzlist"/>
        <w:spacing w:line="360" w:lineRule="auto"/>
        <w:ind w:left="283"/>
        <w:jc w:val="both"/>
        <w:rPr>
          <w:bCs/>
          <w:iCs/>
        </w:rPr>
      </w:pPr>
      <w:r>
        <w:rPr>
          <w:bCs/>
          <w:iCs/>
        </w:rPr>
        <w:tab/>
      </w:r>
      <w:r w:rsidRPr="001C5304">
        <w:rPr>
          <w:bCs/>
          <w:iCs/>
        </w:rPr>
        <w:t>Wraz z wejściem w 2012r. w życie ustawy o wspieraniu rodziny i systemie pieczy zastępczej wprowadzono rozróżnienie wśród osób usamodzielniających się w zależności od rodzaju opuszczanej placówki.</w:t>
      </w:r>
    </w:p>
    <w:p w:rsidR="00DC2C2E" w:rsidRPr="00A70299" w:rsidRDefault="00DC2C2E" w:rsidP="00DC2C2E">
      <w:pPr>
        <w:widowControl/>
        <w:autoSpaceDE w:val="0"/>
        <w:spacing w:line="360" w:lineRule="auto"/>
        <w:jc w:val="both"/>
        <w:rPr>
          <w:rFonts w:ascii="Calibri" w:eastAsia="Times New Roman" w:hAnsi="Calibri" w:cs="Calibri"/>
        </w:rPr>
      </w:pPr>
      <w:r w:rsidRPr="00A70299">
        <w:rPr>
          <w:rFonts w:ascii="Calibri" w:eastAsia="Times New Roman" w:hAnsi="Calibri" w:cs="Calibri"/>
        </w:rPr>
        <w:tab/>
        <w:t>Osoba usamodzielniająca się</w:t>
      </w:r>
      <w:r w:rsidR="006F0017">
        <w:rPr>
          <w:rFonts w:ascii="Calibri" w:eastAsia="Times New Roman" w:hAnsi="Calibri" w:cs="Calibri"/>
        </w:rPr>
        <w:t xml:space="preserve"> zgodnie z ustawą o pomocy społecznej</w:t>
      </w:r>
      <w:r w:rsidRPr="00A70299">
        <w:rPr>
          <w:rFonts w:ascii="Calibri" w:eastAsia="Times New Roman" w:hAnsi="Calibri" w:cs="Calibri"/>
        </w:rPr>
        <w:t xml:space="preserve"> to :</w:t>
      </w:r>
    </w:p>
    <w:p w:rsidR="00DC2C2E" w:rsidRPr="00A70299" w:rsidRDefault="00DC2C2E" w:rsidP="006F0017">
      <w:pPr>
        <w:pStyle w:val="Akapitzlist"/>
        <w:widowControl/>
        <w:autoSpaceDE w:val="0"/>
        <w:spacing w:line="360" w:lineRule="auto"/>
        <w:ind w:left="284"/>
        <w:jc w:val="both"/>
        <w:rPr>
          <w:rFonts w:ascii="Calibri" w:eastAsia="Times New Roman" w:hAnsi="Calibri" w:cs="Calibri"/>
        </w:rPr>
      </w:pPr>
      <w:r w:rsidRPr="00A70299">
        <w:rPr>
          <w:rFonts w:eastAsia="Times New Roman"/>
          <w:bCs/>
          <w:color w:val="auto"/>
        </w:rPr>
        <w:t xml:space="preserve">Osoba pełnoletnia opuszczająca dom pomocy społecznej dla dzieci i młodzieży niepełnosprawnych intelektualnie, dom dla matek z małoletnimi dziećmi i kobiet w ciąży oraz </w:t>
      </w:r>
      <w:r w:rsidRPr="00A70299">
        <w:rPr>
          <w:rFonts w:eastAsia="Times New Roman"/>
          <w:bCs/>
          <w:color w:val="auto"/>
        </w:rPr>
        <w:lastRenderedPageBreak/>
        <w:t xml:space="preserve">schronisko dla nieletnich, zakład poprawczy, specjalny ośrodek szkolno-wychowawczy, specjalny ośrodek  wychowawczy, młodzieżowy ośrodek socjoterapii zapewniający całodobową opiekę  i młodzieżowy ośrodek wychowawczy </w:t>
      </w:r>
    </w:p>
    <w:p w:rsidR="00DC2C2E" w:rsidRPr="00A70299" w:rsidRDefault="00DC2C2E" w:rsidP="00DC2C2E">
      <w:pPr>
        <w:widowControl/>
        <w:autoSpaceDE w:val="0"/>
        <w:spacing w:line="360" w:lineRule="auto"/>
        <w:ind w:left="2160"/>
        <w:jc w:val="center"/>
        <w:rPr>
          <w:rFonts w:ascii="Calibri" w:eastAsia="Times New Roman" w:hAnsi="Calibri" w:cs="Calibri"/>
        </w:rPr>
      </w:pPr>
    </w:p>
    <w:p w:rsidR="00DC2C2E" w:rsidRPr="00A70299" w:rsidRDefault="00DC2C2E" w:rsidP="00DC2C2E">
      <w:pPr>
        <w:widowControl/>
        <w:autoSpaceDE w:val="0"/>
        <w:spacing w:line="360" w:lineRule="auto"/>
        <w:ind w:left="283"/>
        <w:jc w:val="both"/>
        <w:rPr>
          <w:rFonts w:ascii="Calibri" w:eastAsia="Times New Roman" w:hAnsi="Calibri" w:cs="Calibri"/>
        </w:rPr>
      </w:pPr>
      <w:r w:rsidRPr="00A70299">
        <w:rPr>
          <w:rFonts w:ascii="Calibri" w:eastAsia="Times New Roman" w:hAnsi="Calibri" w:cs="Calibri"/>
        </w:rPr>
        <w:tab/>
        <w:t>Podstawą staranie się usamodzielniającego wychowanka o pomoc jest posiadanie opiekuna usamodzielnienia oraz zatwierdzonego przez kierownika PCPR Indywidua</w:t>
      </w:r>
      <w:r>
        <w:rPr>
          <w:rFonts w:ascii="Calibri" w:eastAsia="Times New Roman" w:hAnsi="Calibri" w:cs="Calibri"/>
        </w:rPr>
        <w:t>lnego Programu Usamodzielnienia, przygotowanego wspólnie z opiekunem usamodzielnienia.</w:t>
      </w:r>
    </w:p>
    <w:p w:rsidR="00DC2C2E" w:rsidRPr="00A70299" w:rsidRDefault="00DC2C2E" w:rsidP="00DC2C2E">
      <w:pPr>
        <w:widowControl/>
        <w:autoSpaceDE w:val="0"/>
        <w:spacing w:line="360" w:lineRule="auto"/>
        <w:ind w:left="567"/>
        <w:jc w:val="both"/>
        <w:rPr>
          <w:rFonts w:ascii="Calibri" w:eastAsia="Times New Roman" w:hAnsi="Calibri" w:cs="Calibri"/>
        </w:rPr>
      </w:pPr>
    </w:p>
    <w:p w:rsidR="00DC2C2E" w:rsidRPr="00A70299" w:rsidRDefault="00DC2C2E" w:rsidP="00DC2C2E">
      <w:pPr>
        <w:widowControl/>
        <w:autoSpaceDE w:val="0"/>
        <w:spacing w:line="360" w:lineRule="auto"/>
        <w:ind w:left="567"/>
        <w:jc w:val="both"/>
        <w:rPr>
          <w:rFonts w:ascii="Calibri" w:eastAsia="Times New Roman" w:hAnsi="Calibri" w:cs="Calibri"/>
        </w:rPr>
      </w:pPr>
      <w:r w:rsidRPr="00A70299">
        <w:rPr>
          <w:rFonts w:ascii="Calibri" w:eastAsia="Times New Roman" w:hAnsi="Calibri" w:cs="Calibri"/>
        </w:rPr>
        <w:t>W/w przysługuje następująca pomoc:</w:t>
      </w:r>
    </w:p>
    <w:p w:rsidR="00DC2C2E" w:rsidRPr="00A70299" w:rsidRDefault="00DC2C2E" w:rsidP="00DC2C2E">
      <w:pPr>
        <w:widowControl/>
        <w:numPr>
          <w:ilvl w:val="3"/>
          <w:numId w:val="21"/>
        </w:numPr>
        <w:autoSpaceDE w:val="0"/>
        <w:spacing w:line="360" w:lineRule="auto"/>
        <w:jc w:val="both"/>
        <w:rPr>
          <w:rFonts w:ascii="Calibri" w:eastAsia="Times New Roman" w:hAnsi="Calibri" w:cs="Calibri"/>
        </w:rPr>
      </w:pPr>
      <w:r w:rsidRPr="00A70299">
        <w:rPr>
          <w:rFonts w:ascii="Calibri" w:eastAsia="Times New Roman" w:hAnsi="Calibri" w:cs="Calibri"/>
        </w:rPr>
        <w:t>pieniężna na usamodzielnienie</w:t>
      </w:r>
    </w:p>
    <w:p w:rsidR="00DC2C2E" w:rsidRPr="00A70299" w:rsidRDefault="00DC2C2E" w:rsidP="00DC2C2E">
      <w:pPr>
        <w:widowControl/>
        <w:numPr>
          <w:ilvl w:val="3"/>
          <w:numId w:val="21"/>
        </w:numPr>
        <w:autoSpaceDE w:val="0"/>
        <w:spacing w:line="360" w:lineRule="auto"/>
        <w:jc w:val="both"/>
        <w:rPr>
          <w:rFonts w:ascii="Calibri" w:eastAsia="Times New Roman" w:hAnsi="Calibri" w:cs="Calibri"/>
        </w:rPr>
      </w:pPr>
      <w:r w:rsidRPr="00A70299">
        <w:rPr>
          <w:rFonts w:ascii="Calibri" w:eastAsia="Times New Roman" w:hAnsi="Calibri" w:cs="Calibri"/>
        </w:rPr>
        <w:t>pieniężna na kontynuowanie nauki</w:t>
      </w:r>
    </w:p>
    <w:p w:rsidR="00DC2C2E" w:rsidRPr="00A70299" w:rsidRDefault="00DC2C2E" w:rsidP="00DC2C2E">
      <w:pPr>
        <w:widowControl/>
        <w:numPr>
          <w:ilvl w:val="3"/>
          <w:numId w:val="21"/>
        </w:numPr>
        <w:autoSpaceDE w:val="0"/>
        <w:spacing w:line="360" w:lineRule="auto"/>
        <w:jc w:val="both"/>
        <w:rPr>
          <w:rFonts w:ascii="Calibri" w:eastAsia="Times New Roman" w:hAnsi="Calibri" w:cs="Calibri"/>
        </w:rPr>
      </w:pPr>
      <w:r w:rsidRPr="00A70299">
        <w:rPr>
          <w:rFonts w:ascii="Calibri" w:eastAsia="Times New Roman" w:hAnsi="Calibri" w:cs="Calibri"/>
        </w:rPr>
        <w:t>na zagospodarowanie np. w formie rzeczowej</w:t>
      </w:r>
    </w:p>
    <w:p w:rsidR="00DC2C2E" w:rsidRPr="00A70299" w:rsidRDefault="00DC2C2E" w:rsidP="00DC2C2E">
      <w:pPr>
        <w:widowControl/>
        <w:numPr>
          <w:ilvl w:val="3"/>
          <w:numId w:val="21"/>
        </w:numPr>
        <w:autoSpaceDE w:val="0"/>
        <w:spacing w:line="360" w:lineRule="auto"/>
        <w:jc w:val="both"/>
        <w:rPr>
          <w:rFonts w:ascii="Calibri" w:eastAsia="Times New Roman" w:hAnsi="Calibri" w:cs="Calibri"/>
        </w:rPr>
      </w:pPr>
      <w:r w:rsidRPr="00A70299">
        <w:rPr>
          <w:rFonts w:ascii="Calibri" w:eastAsia="Times New Roman" w:hAnsi="Calibri" w:cs="Calibri"/>
        </w:rPr>
        <w:t>w uzyskaniu odpowiednich warunków mieszkaniowych</w:t>
      </w:r>
    </w:p>
    <w:p w:rsidR="00DC2C2E" w:rsidRDefault="00DC2C2E" w:rsidP="006F0017">
      <w:pPr>
        <w:widowControl/>
        <w:numPr>
          <w:ilvl w:val="3"/>
          <w:numId w:val="21"/>
        </w:numPr>
        <w:autoSpaceDE w:val="0"/>
        <w:spacing w:line="360" w:lineRule="auto"/>
        <w:jc w:val="both"/>
        <w:rPr>
          <w:rFonts w:ascii="Calibri" w:eastAsia="Times New Roman" w:hAnsi="Calibri" w:cs="Calibri"/>
        </w:rPr>
      </w:pPr>
      <w:r w:rsidRPr="00A70299">
        <w:rPr>
          <w:rFonts w:ascii="Calibri" w:eastAsia="Times New Roman" w:hAnsi="Calibri" w:cs="Calibri"/>
        </w:rPr>
        <w:t>w uzyskaniu zatrudnienia</w:t>
      </w:r>
    </w:p>
    <w:p w:rsidR="006F0017" w:rsidRPr="00DC2DD7" w:rsidRDefault="006F0017" w:rsidP="006F0017">
      <w:pPr>
        <w:widowControl/>
        <w:autoSpaceDE w:val="0"/>
        <w:spacing w:line="360" w:lineRule="auto"/>
        <w:ind w:left="2880"/>
        <w:jc w:val="both"/>
        <w:rPr>
          <w:rFonts w:ascii="Calibri" w:eastAsia="Times New Roman" w:hAnsi="Calibri" w:cs="Calibri"/>
        </w:rPr>
      </w:pPr>
    </w:p>
    <w:p w:rsidR="00DC2C2E" w:rsidRPr="00DC2DD7" w:rsidRDefault="00DC2C2E" w:rsidP="00DC2C2E">
      <w:pPr>
        <w:widowControl/>
        <w:autoSpaceDE w:val="0"/>
        <w:spacing w:line="360" w:lineRule="auto"/>
        <w:ind w:left="142"/>
        <w:jc w:val="both"/>
        <w:rPr>
          <w:rFonts w:eastAsia="Times New Roman"/>
          <w:sz w:val="20"/>
          <w:szCs w:val="20"/>
        </w:rPr>
      </w:pPr>
      <w:r w:rsidRPr="00DC2DD7">
        <w:rPr>
          <w:rFonts w:eastAsia="Times New Roman"/>
          <w:sz w:val="20"/>
          <w:szCs w:val="20"/>
        </w:rPr>
        <w:t xml:space="preserve">Ilość osób usamodzielniających się korzystających z pomocy w ramach indywidualnych programów usamodzielnienia </w:t>
      </w:r>
      <w:r w:rsidR="006F0017" w:rsidRPr="00DC2DD7">
        <w:rPr>
          <w:rFonts w:eastAsia="Times New Roman"/>
          <w:sz w:val="20"/>
          <w:szCs w:val="20"/>
        </w:rPr>
        <w:t xml:space="preserve">na podstawie ustawy o pomocy społecznej, </w:t>
      </w:r>
      <w:r w:rsidRPr="00DC2DD7">
        <w:rPr>
          <w:rFonts w:eastAsia="Times New Roman"/>
          <w:sz w:val="20"/>
          <w:szCs w:val="20"/>
        </w:rPr>
        <w:t>w roku 2014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3978"/>
        <w:gridCol w:w="1559"/>
        <w:gridCol w:w="1417"/>
        <w:gridCol w:w="1560"/>
      </w:tblGrid>
      <w:tr w:rsidR="006F0017" w:rsidRPr="00A70299" w:rsidTr="00DC2DD7">
        <w:tc>
          <w:tcPr>
            <w:tcW w:w="525" w:type="dxa"/>
            <w:shd w:val="clear" w:color="auto" w:fill="auto"/>
          </w:tcPr>
          <w:p w:rsidR="006F0017" w:rsidRPr="00A70299" w:rsidRDefault="006F0017" w:rsidP="00DD2408">
            <w:pPr>
              <w:widowControl/>
              <w:autoSpaceDE w:val="0"/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70299">
              <w:rPr>
                <w:rFonts w:ascii="Calibri" w:eastAsia="Times New Roman" w:hAnsi="Calibri" w:cs="Calibri"/>
                <w:sz w:val="18"/>
                <w:szCs w:val="18"/>
              </w:rPr>
              <w:t>Lp.</w:t>
            </w:r>
          </w:p>
        </w:tc>
        <w:tc>
          <w:tcPr>
            <w:tcW w:w="3978" w:type="dxa"/>
            <w:shd w:val="clear" w:color="auto" w:fill="auto"/>
          </w:tcPr>
          <w:p w:rsidR="006F0017" w:rsidRPr="00DC2DD7" w:rsidRDefault="006F0017" w:rsidP="00DD2408">
            <w:pPr>
              <w:widowControl/>
              <w:autoSpaceDE w:val="0"/>
              <w:spacing w:line="36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DC2DD7">
              <w:rPr>
                <w:rFonts w:ascii="Calibri" w:eastAsia="Times New Roman" w:hAnsi="Calibri" w:cs="Calibri"/>
                <w:b/>
                <w:sz w:val="18"/>
                <w:szCs w:val="18"/>
              </w:rPr>
              <w:t>Rodzaj pomocy</w:t>
            </w:r>
          </w:p>
        </w:tc>
        <w:tc>
          <w:tcPr>
            <w:tcW w:w="1559" w:type="dxa"/>
            <w:shd w:val="clear" w:color="auto" w:fill="auto"/>
          </w:tcPr>
          <w:p w:rsidR="006F0017" w:rsidRPr="00DC2DD7" w:rsidRDefault="006F0017" w:rsidP="006F0017">
            <w:pPr>
              <w:widowControl/>
              <w:autoSpaceDE w:val="0"/>
              <w:spacing w:line="36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DC2DD7">
              <w:rPr>
                <w:rFonts w:ascii="Calibri" w:eastAsia="Times New Roman" w:hAnsi="Calibri" w:cs="Calibri"/>
                <w:b/>
                <w:sz w:val="18"/>
                <w:szCs w:val="18"/>
              </w:rPr>
              <w:t>Ilość świadczeń</w:t>
            </w:r>
          </w:p>
        </w:tc>
        <w:tc>
          <w:tcPr>
            <w:tcW w:w="1417" w:type="dxa"/>
            <w:shd w:val="clear" w:color="auto" w:fill="auto"/>
          </w:tcPr>
          <w:p w:rsidR="006F0017" w:rsidRPr="00DC2DD7" w:rsidRDefault="006F0017" w:rsidP="00DD2408">
            <w:pPr>
              <w:widowControl/>
              <w:autoSpaceDE w:val="0"/>
              <w:spacing w:line="36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DC2DD7">
              <w:rPr>
                <w:rFonts w:ascii="Calibri" w:eastAsia="Times New Roman" w:hAnsi="Calibri" w:cs="Calibri"/>
                <w:b/>
                <w:sz w:val="18"/>
                <w:szCs w:val="18"/>
              </w:rPr>
              <w:t>Ilość osób</w:t>
            </w:r>
          </w:p>
        </w:tc>
        <w:tc>
          <w:tcPr>
            <w:tcW w:w="1560" w:type="dxa"/>
          </w:tcPr>
          <w:p w:rsidR="006F0017" w:rsidRPr="00DC2DD7" w:rsidRDefault="006F0017" w:rsidP="00DD2408">
            <w:pPr>
              <w:widowControl/>
              <w:autoSpaceDE w:val="0"/>
              <w:spacing w:line="36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DC2DD7">
              <w:rPr>
                <w:rFonts w:ascii="Calibri" w:eastAsia="Times New Roman" w:hAnsi="Calibri" w:cs="Calibri"/>
                <w:b/>
                <w:sz w:val="18"/>
                <w:szCs w:val="18"/>
              </w:rPr>
              <w:t>Kwota</w:t>
            </w:r>
          </w:p>
        </w:tc>
      </w:tr>
      <w:tr w:rsidR="006F0017" w:rsidRPr="00A70299" w:rsidTr="00DC2DD7">
        <w:tc>
          <w:tcPr>
            <w:tcW w:w="525" w:type="dxa"/>
            <w:shd w:val="clear" w:color="auto" w:fill="auto"/>
          </w:tcPr>
          <w:p w:rsidR="006F0017" w:rsidRPr="00A70299" w:rsidRDefault="006F0017" w:rsidP="00DD2408">
            <w:pPr>
              <w:widowControl/>
              <w:autoSpaceDE w:val="0"/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3978" w:type="dxa"/>
            <w:shd w:val="clear" w:color="auto" w:fill="auto"/>
          </w:tcPr>
          <w:p w:rsidR="006F0017" w:rsidRPr="00A70299" w:rsidRDefault="006F0017" w:rsidP="006F0017">
            <w:pPr>
              <w:widowControl/>
              <w:autoSpaceDE w:val="0"/>
              <w:spacing w:line="360" w:lineRule="auto"/>
              <w:ind w:left="42"/>
              <w:jc w:val="both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70299">
              <w:rPr>
                <w:rFonts w:ascii="Calibri" w:eastAsia="Times New Roman" w:hAnsi="Calibri" w:cs="Calibri"/>
                <w:b/>
                <w:sz w:val="18"/>
                <w:szCs w:val="18"/>
              </w:rPr>
              <w:t>pieniężna na usamodzielnienie</w:t>
            </w:r>
          </w:p>
          <w:p w:rsidR="006F0017" w:rsidRPr="00A70299" w:rsidRDefault="006F0017" w:rsidP="00DD2408">
            <w:pPr>
              <w:widowControl/>
              <w:autoSpaceDE w:val="0"/>
              <w:spacing w:line="36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F0017" w:rsidRPr="00A70299" w:rsidRDefault="001C5304" w:rsidP="00DD2408">
            <w:pPr>
              <w:widowControl/>
              <w:autoSpaceDE w:val="0"/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6F0017" w:rsidRPr="00A70299" w:rsidRDefault="006F0017" w:rsidP="00DD2408">
            <w:pPr>
              <w:widowControl/>
              <w:autoSpaceDE w:val="0"/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70299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1C5304" w:rsidRPr="00A70299" w:rsidRDefault="001C5304" w:rsidP="00DD2408">
            <w:pPr>
              <w:widowControl/>
              <w:autoSpaceDE w:val="0"/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9.882,00</w:t>
            </w:r>
          </w:p>
        </w:tc>
      </w:tr>
      <w:tr w:rsidR="006F0017" w:rsidRPr="00A70299" w:rsidTr="00DC2DD7">
        <w:tc>
          <w:tcPr>
            <w:tcW w:w="525" w:type="dxa"/>
            <w:shd w:val="clear" w:color="auto" w:fill="auto"/>
          </w:tcPr>
          <w:p w:rsidR="006F0017" w:rsidRPr="00A70299" w:rsidRDefault="006F0017" w:rsidP="00DD2408">
            <w:pPr>
              <w:widowControl/>
              <w:autoSpaceDE w:val="0"/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3978" w:type="dxa"/>
            <w:shd w:val="clear" w:color="auto" w:fill="auto"/>
          </w:tcPr>
          <w:p w:rsidR="006F0017" w:rsidRPr="00A70299" w:rsidRDefault="00DC2DD7" w:rsidP="00DD2408">
            <w:pPr>
              <w:widowControl/>
              <w:autoSpaceDE w:val="0"/>
              <w:spacing w:line="36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n</w:t>
            </w:r>
            <w:r w:rsidR="006F0017">
              <w:rPr>
                <w:rFonts w:ascii="Calibri" w:eastAsia="Times New Roman" w:hAnsi="Calibri" w:cs="Calibri"/>
                <w:b/>
                <w:sz w:val="18"/>
                <w:szCs w:val="18"/>
              </w:rPr>
              <w:t>a kontynuowanie nauki</w:t>
            </w:r>
          </w:p>
        </w:tc>
        <w:tc>
          <w:tcPr>
            <w:tcW w:w="1559" w:type="dxa"/>
            <w:shd w:val="clear" w:color="auto" w:fill="auto"/>
          </w:tcPr>
          <w:p w:rsidR="006F0017" w:rsidRPr="00A70299" w:rsidRDefault="001C5304" w:rsidP="00DD2408">
            <w:pPr>
              <w:widowControl/>
              <w:autoSpaceDE w:val="0"/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35</w:t>
            </w:r>
          </w:p>
        </w:tc>
        <w:tc>
          <w:tcPr>
            <w:tcW w:w="1417" w:type="dxa"/>
            <w:shd w:val="clear" w:color="auto" w:fill="auto"/>
          </w:tcPr>
          <w:p w:rsidR="006F0017" w:rsidRPr="00A70299" w:rsidRDefault="006F0017" w:rsidP="00DD2408">
            <w:pPr>
              <w:widowControl/>
              <w:autoSpaceDE w:val="0"/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70299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6F0017" w:rsidRPr="00A70299" w:rsidRDefault="001C5304" w:rsidP="00DD2408">
            <w:pPr>
              <w:widowControl/>
              <w:autoSpaceDE w:val="0"/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17.293,50</w:t>
            </w:r>
          </w:p>
        </w:tc>
      </w:tr>
      <w:tr w:rsidR="006F0017" w:rsidRPr="00A70299" w:rsidTr="00DC2DD7">
        <w:tc>
          <w:tcPr>
            <w:tcW w:w="525" w:type="dxa"/>
            <w:shd w:val="clear" w:color="auto" w:fill="auto"/>
          </w:tcPr>
          <w:p w:rsidR="006F0017" w:rsidRPr="00A70299" w:rsidRDefault="006F0017" w:rsidP="00DD2408">
            <w:pPr>
              <w:widowControl/>
              <w:autoSpaceDE w:val="0"/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3978" w:type="dxa"/>
            <w:shd w:val="clear" w:color="auto" w:fill="auto"/>
          </w:tcPr>
          <w:p w:rsidR="006F0017" w:rsidRPr="006F0017" w:rsidRDefault="006F0017" w:rsidP="00DD2408">
            <w:pPr>
              <w:widowControl/>
              <w:autoSpaceDE w:val="0"/>
              <w:spacing w:line="36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6F0017">
              <w:rPr>
                <w:rFonts w:ascii="Calibri" w:eastAsia="Times New Roman" w:hAnsi="Calibri" w:cs="Calibri"/>
                <w:b/>
                <w:sz w:val="18"/>
                <w:szCs w:val="18"/>
              </w:rPr>
              <w:t>na zagospodarowanie w formie rzeczowej</w:t>
            </w:r>
          </w:p>
        </w:tc>
        <w:tc>
          <w:tcPr>
            <w:tcW w:w="1559" w:type="dxa"/>
            <w:shd w:val="clear" w:color="auto" w:fill="auto"/>
          </w:tcPr>
          <w:p w:rsidR="006F0017" w:rsidRPr="00A70299" w:rsidRDefault="001C5304" w:rsidP="00DD2408">
            <w:pPr>
              <w:widowControl/>
              <w:autoSpaceDE w:val="0"/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6F0017" w:rsidRPr="00A70299" w:rsidRDefault="006F0017" w:rsidP="00DD2408">
            <w:pPr>
              <w:widowControl/>
              <w:autoSpaceDE w:val="0"/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70299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1C5304" w:rsidRPr="00A70299" w:rsidRDefault="001C5304" w:rsidP="00DD2408">
            <w:pPr>
              <w:widowControl/>
              <w:autoSpaceDE w:val="0"/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6.588,00</w:t>
            </w:r>
          </w:p>
        </w:tc>
      </w:tr>
      <w:tr w:rsidR="006F0017" w:rsidRPr="00A70299" w:rsidTr="00DC2DD7">
        <w:tc>
          <w:tcPr>
            <w:tcW w:w="4503" w:type="dxa"/>
            <w:gridSpan w:val="2"/>
            <w:shd w:val="clear" w:color="auto" w:fill="auto"/>
          </w:tcPr>
          <w:p w:rsidR="006F0017" w:rsidRPr="006F0017" w:rsidRDefault="006F0017" w:rsidP="00DD2408">
            <w:pPr>
              <w:widowControl/>
              <w:autoSpaceDE w:val="0"/>
              <w:spacing w:line="36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RAZEM</w:t>
            </w:r>
          </w:p>
        </w:tc>
        <w:tc>
          <w:tcPr>
            <w:tcW w:w="1559" w:type="dxa"/>
            <w:shd w:val="clear" w:color="auto" w:fill="auto"/>
          </w:tcPr>
          <w:p w:rsidR="006F0017" w:rsidRPr="00DC2DD7" w:rsidRDefault="001C5304" w:rsidP="00DD2408">
            <w:pPr>
              <w:widowControl/>
              <w:autoSpaceDE w:val="0"/>
              <w:spacing w:line="36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DC2DD7">
              <w:rPr>
                <w:rFonts w:ascii="Calibri" w:eastAsia="Times New Roman" w:hAnsi="Calibri" w:cs="Calibri"/>
                <w:b/>
                <w:sz w:val="18"/>
                <w:szCs w:val="18"/>
              </w:rPr>
              <w:t>39</w:t>
            </w:r>
          </w:p>
        </w:tc>
        <w:tc>
          <w:tcPr>
            <w:tcW w:w="1417" w:type="dxa"/>
            <w:shd w:val="clear" w:color="auto" w:fill="auto"/>
          </w:tcPr>
          <w:p w:rsidR="006F0017" w:rsidRPr="00DC2DD7" w:rsidRDefault="001C5304" w:rsidP="00DD2408">
            <w:pPr>
              <w:widowControl/>
              <w:autoSpaceDE w:val="0"/>
              <w:spacing w:line="36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DC2DD7">
              <w:rPr>
                <w:rFonts w:ascii="Calibri" w:eastAsia="Times New Roman" w:hAnsi="Calibri" w:cs="Calibri"/>
                <w:b/>
                <w:sz w:val="18"/>
                <w:szCs w:val="18"/>
              </w:rPr>
              <w:t>8</w:t>
            </w:r>
          </w:p>
        </w:tc>
        <w:tc>
          <w:tcPr>
            <w:tcW w:w="1560" w:type="dxa"/>
          </w:tcPr>
          <w:p w:rsidR="006F0017" w:rsidRPr="00DC2DD7" w:rsidRDefault="001C5304" w:rsidP="00DD2408">
            <w:pPr>
              <w:widowControl/>
              <w:autoSpaceDE w:val="0"/>
              <w:spacing w:line="36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DC2DD7">
              <w:rPr>
                <w:rFonts w:ascii="Calibri" w:eastAsia="Times New Roman" w:hAnsi="Calibri" w:cs="Calibri"/>
                <w:b/>
                <w:sz w:val="18"/>
                <w:szCs w:val="18"/>
              </w:rPr>
              <w:t>33.763,50</w:t>
            </w:r>
          </w:p>
        </w:tc>
      </w:tr>
    </w:tbl>
    <w:p w:rsidR="00D7726A" w:rsidRDefault="00D7726A" w:rsidP="00D7726A">
      <w:pPr>
        <w:pStyle w:val="WW-Tekstpodstawowy2"/>
        <w:jc w:val="both"/>
        <w:rPr>
          <w:i/>
          <w:iCs/>
          <w:szCs w:val="28"/>
          <w:u w:val="none"/>
        </w:rPr>
      </w:pPr>
    </w:p>
    <w:p w:rsidR="006F0017" w:rsidRPr="00F66BDE" w:rsidRDefault="006F0017" w:rsidP="006F0017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lang w:eastAsia="en-US"/>
        </w:rPr>
      </w:pPr>
    </w:p>
    <w:p w:rsidR="006F0017" w:rsidRPr="0025062B" w:rsidRDefault="006F0017" w:rsidP="006F0017">
      <w:pPr>
        <w:widowControl/>
        <w:autoSpaceDE w:val="0"/>
        <w:spacing w:line="360" w:lineRule="auto"/>
        <w:ind w:left="343"/>
        <w:jc w:val="both"/>
        <w:rPr>
          <w:rFonts w:eastAsia="Times New Roman"/>
          <w:bCs/>
          <w:color w:val="auto"/>
          <w:u w:val="single"/>
        </w:rPr>
      </w:pPr>
      <w:r w:rsidRPr="0025062B">
        <w:rPr>
          <w:rFonts w:eastAsia="Times New Roman"/>
          <w:bCs/>
          <w:color w:val="auto"/>
          <w:u w:val="single"/>
        </w:rPr>
        <w:t>Pomoc w uzyskaniu odpowiednich warunków mieszkaniowych:</w:t>
      </w:r>
    </w:p>
    <w:p w:rsidR="006F0017" w:rsidRPr="00351738" w:rsidRDefault="006F0017" w:rsidP="006F0017">
      <w:pPr>
        <w:widowControl/>
        <w:autoSpaceDE w:val="0"/>
        <w:spacing w:line="360" w:lineRule="auto"/>
        <w:ind w:left="343"/>
        <w:jc w:val="both"/>
        <w:rPr>
          <w:rFonts w:eastAsia="Times New Roman"/>
          <w:bCs/>
          <w:color w:val="auto"/>
        </w:rPr>
      </w:pPr>
      <w:r w:rsidRPr="00351738">
        <w:rPr>
          <w:rFonts w:eastAsia="Times New Roman"/>
          <w:bCs/>
          <w:color w:val="auto"/>
        </w:rPr>
        <w:tab/>
        <w:t>Na terenie powiatu funkcjonują dwa mieszkania chronione, dla 4 osób usamodzielniających się. Warunkiem uzyskania prawa do pobytu w tym mieszkaniu, jest  złożenie wniosku o jego przyznanie, pozytywna opinia rodziny zastępczej lub dyrektora placówki (w której wychowanej przebywał), kontynuacja nauki lub praca zawodowa oraz brak wsparcia w rodzinie biologicznej (brak możliwości powrotu do niej po opuszczeniu pieczy zastępczej). Lokale te są w pełni wyposażone. Usamodzielniający ponosi tylko 10% kosztów utrzymania mieszkania i mediów.</w:t>
      </w:r>
    </w:p>
    <w:p w:rsidR="006F0017" w:rsidRPr="00351738" w:rsidRDefault="006F0017" w:rsidP="006F0017">
      <w:pPr>
        <w:widowControl/>
        <w:autoSpaceDE w:val="0"/>
        <w:spacing w:line="360" w:lineRule="auto"/>
        <w:ind w:left="343"/>
        <w:jc w:val="both"/>
        <w:rPr>
          <w:rFonts w:eastAsia="Times New Roman"/>
          <w:bCs/>
          <w:color w:val="auto"/>
        </w:rPr>
      </w:pPr>
      <w:r w:rsidRPr="00351738">
        <w:rPr>
          <w:rFonts w:eastAsia="Times New Roman"/>
          <w:bCs/>
          <w:color w:val="auto"/>
        </w:rPr>
        <w:tab/>
        <w:t>Ponadto popieramy wnioski wychowanków skł</w:t>
      </w:r>
      <w:r>
        <w:rPr>
          <w:rFonts w:eastAsia="Times New Roman"/>
          <w:bCs/>
          <w:color w:val="auto"/>
        </w:rPr>
        <w:t>adane do właściwych urzędów gmin</w:t>
      </w:r>
      <w:r w:rsidRPr="00351738">
        <w:rPr>
          <w:rFonts w:eastAsia="Times New Roman"/>
          <w:bCs/>
          <w:color w:val="auto"/>
        </w:rPr>
        <w:t xml:space="preserve"> o przydział lokalu socjalnego.</w:t>
      </w:r>
    </w:p>
    <w:p w:rsidR="006F0017" w:rsidRPr="0025062B" w:rsidRDefault="006F0017" w:rsidP="006F0017">
      <w:pPr>
        <w:widowControl/>
        <w:autoSpaceDE w:val="0"/>
        <w:spacing w:line="360" w:lineRule="auto"/>
        <w:ind w:left="343"/>
        <w:jc w:val="both"/>
        <w:rPr>
          <w:rFonts w:eastAsia="Times New Roman"/>
          <w:bCs/>
          <w:color w:val="auto"/>
          <w:u w:val="single"/>
        </w:rPr>
      </w:pPr>
      <w:r w:rsidRPr="0025062B">
        <w:rPr>
          <w:rFonts w:eastAsia="Times New Roman"/>
          <w:bCs/>
          <w:color w:val="auto"/>
          <w:u w:val="single"/>
        </w:rPr>
        <w:t>Pomoc w uzyskaniu zatrudnienia</w:t>
      </w:r>
    </w:p>
    <w:p w:rsidR="006F0017" w:rsidRPr="00351738" w:rsidRDefault="006F0017" w:rsidP="006F0017">
      <w:pPr>
        <w:widowControl/>
        <w:autoSpaceDE w:val="0"/>
        <w:spacing w:line="360" w:lineRule="auto"/>
        <w:ind w:left="343"/>
        <w:jc w:val="both"/>
        <w:rPr>
          <w:rFonts w:eastAsia="Times New Roman"/>
          <w:bCs/>
          <w:color w:val="auto"/>
        </w:rPr>
      </w:pPr>
      <w:r w:rsidRPr="00351738">
        <w:rPr>
          <w:rFonts w:eastAsia="Times New Roman"/>
          <w:b/>
          <w:bCs/>
          <w:color w:val="auto"/>
        </w:rPr>
        <w:tab/>
      </w:r>
      <w:r w:rsidRPr="00351738">
        <w:rPr>
          <w:rFonts w:eastAsia="Times New Roman"/>
          <w:bCs/>
          <w:color w:val="auto"/>
        </w:rPr>
        <w:t xml:space="preserve">Od 2008r. Powiatowe Centrum Pomocy Rodzinie realizuje projekt systemowy „Pomocna Dłoń-Integracja Zagrożonych Wykluczeniem”. W ramach tego projektu usamodzielniający się </w:t>
      </w:r>
      <w:r w:rsidRPr="00351738">
        <w:rPr>
          <w:rFonts w:eastAsia="Times New Roman"/>
          <w:bCs/>
          <w:color w:val="auto"/>
        </w:rPr>
        <w:lastRenderedPageBreak/>
        <w:t>wychowankowie uczestniczyli m.in. w: indywidualnych rozmowach z doradcą zawodowym, szkoleniach: Aktywne Metody Poszukiwania Pracy, Treningach Kompetencji i Umiejętności Społecznych, kursach i szkoleniach zawodowych np. kurs prawa jazdy, kursy językowe, kurs obsługi wózków widłowych, kurs księgowości, pracownika administracyjnego, kosmetyczki, stylizacji paznokci i in.</w:t>
      </w:r>
    </w:p>
    <w:p w:rsidR="006F0017" w:rsidRPr="00351738" w:rsidRDefault="006F0017" w:rsidP="006F0017">
      <w:pPr>
        <w:widowControl/>
        <w:autoSpaceDE w:val="0"/>
        <w:spacing w:line="360" w:lineRule="auto"/>
        <w:ind w:left="343"/>
        <w:jc w:val="both"/>
        <w:rPr>
          <w:rFonts w:eastAsia="Times New Roman"/>
          <w:bCs/>
          <w:color w:val="auto"/>
        </w:rPr>
      </w:pPr>
      <w:r w:rsidRPr="00351738">
        <w:rPr>
          <w:rFonts w:eastAsia="Times New Roman"/>
          <w:bCs/>
          <w:color w:val="auto"/>
        </w:rPr>
        <w:tab/>
        <w:t>Ponadto z każdym usamodzielniającym się wychowankiem są prowadzone rozmowy nt. jego ścieżki edukacyjnej i zawodowe, ewentualna pomoc w pisaniu CV, listów motywacyjnych.</w:t>
      </w:r>
    </w:p>
    <w:p w:rsidR="006F0017" w:rsidRPr="00351738" w:rsidRDefault="006F0017" w:rsidP="006F0017">
      <w:pPr>
        <w:widowControl/>
        <w:autoSpaceDE w:val="0"/>
        <w:spacing w:line="360" w:lineRule="auto"/>
        <w:ind w:left="343"/>
        <w:jc w:val="both"/>
        <w:rPr>
          <w:rFonts w:eastAsia="Times New Roman"/>
          <w:bCs/>
          <w:color w:val="auto"/>
        </w:rPr>
      </w:pPr>
      <w:r w:rsidRPr="00351738">
        <w:rPr>
          <w:rFonts w:eastAsia="Times New Roman"/>
          <w:bCs/>
          <w:color w:val="auto"/>
        </w:rPr>
        <w:tab/>
        <w:t>Usamodzielniający są również kierowaniu do Powiatowego Urzędu Pracy zarówno celem diagnozy predyspozycji zawodowych jak i w celu poszukiwania pracy.</w:t>
      </w:r>
    </w:p>
    <w:p w:rsidR="006F0017" w:rsidRPr="00F66BDE" w:rsidRDefault="006F0017" w:rsidP="006F0017">
      <w:pPr>
        <w:pStyle w:val="Akapitzlist"/>
        <w:ind w:left="788"/>
        <w:jc w:val="both"/>
      </w:pPr>
    </w:p>
    <w:p w:rsidR="00D7726A" w:rsidRDefault="00D7726A" w:rsidP="00D7726A">
      <w:pPr>
        <w:widowControl/>
        <w:jc w:val="center"/>
        <w:rPr>
          <w:rFonts w:eastAsia="Times New Roman"/>
          <w:b/>
          <w:color w:val="auto"/>
          <w:sz w:val="32"/>
          <w:szCs w:val="32"/>
        </w:rPr>
      </w:pPr>
    </w:p>
    <w:p w:rsidR="00D7726A" w:rsidRDefault="00D7726A" w:rsidP="00D7726A">
      <w:pPr>
        <w:widowControl/>
        <w:jc w:val="center"/>
        <w:rPr>
          <w:rFonts w:eastAsia="Times New Roman"/>
          <w:b/>
          <w:color w:val="auto"/>
          <w:sz w:val="32"/>
          <w:szCs w:val="32"/>
        </w:rPr>
      </w:pPr>
    </w:p>
    <w:p w:rsidR="00D7726A" w:rsidRDefault="00D7726A" w:rsidP="00D7726A">
      <w:pPr>
        <w:widowControl/>
        <w:jc w:val="center"/>
        <w:rPr>
          <w:rFonts w:eastAsia="Times New Roman"/>
          <w:b/>
          <w:color w:val="auto"/>
          <w:sz w:val="32"/>
          <w:szCs w:val="32"/>
        </w:rPr>
      </w:pPr>
    </w:p>
    <w:p w:rsidR="00D7726A" w:rsidRDefault="00D7726A" w:rsidP="00D7726A">
      <w:pPr>
        <w:widowControl/>
        <w:jc w:val="center"/>
        <w:rPr>
          <w:rFonts w:eastAsia="Times New Roman"/>
          <w:b/>
          <w:color w:val="auto"/>
          <w:sz w:val="32"/>
          <w:szCs w:val="32"/>
        </w:rPr>
      </w:pPr>
    </w:p>
    <w:p w:rsidR="00D7726A" w:rsidRDefault="00D7726A" w:rsidP="00D7726A">
      <w:pPr>
        <w:widowControl/>
        <w:jc w:val="center"/>
        <w:rPr>
          <w:rFonts w:eastAsia="Times New Roman"/>
          <w:b/>
          <w:color w:val="auto"/>
          <w:sz w:val="32"/>
          <w:szCs w:val="32"/>
        </w:rPr>
      </w:pPr>
    </w:p>
    <w:p w:rsidR="00D7726A" w:rsidRDefault="00D7726A" w:rsidP="00D7726A">
      <w:pPr>
        <w:widowControl/>
        <w:jc w:val="center"/>
        <w:rPr>
          <w:rFonts w:eastAsia="Times New Roman"/>
          <w:b/>
          <w:color w:val="auto"/>
          <w:sz w:val="32"/>
          <w:szCs w:val="32"/>
        </w:rPr>
      </w:pPr>
    </w:p>
    <w:p w:rsidR="00D7726A" w:rsidRDefault="00D7726A" w:rsidP="00D7726A">
      <w:pPr>
        <w:widowControl/>
        <w:jc w:val="center"/>
        <w:rPr>
          <w:rFonts w:eastAsia="Times New Roman"/>
          <w:b/>
          <w:color w:val="auto"/>
          <w:sz w:val="32"/>
          <w:szCs w:val="32"/>
        </w:rPr>
      </w:pPr>
    </w:p>
    <w:p w:rsidR="00D7726A" w:rsidRDefault="00D7726A" w:rsidP="00D7726A">
      <w:pPr>
        <w:widowControl/>
        <w:jc w:val="center"/>
        <w:rPr>
          <w:rFonts w:eastAsia="Times New Roman"/>
          <w:b/>
          <w:color w:val="auto"/>
          <w:sz w:val="32"/>
          <w:szCs w:val="32"/>
        </w:rPr>
      </w:pPr>
    </w:p>
    <w:p w:rsidR="00D7726A" w:rsidRDefault="00D7726A" w:rsidP="00D7726A">
      <w:pPr>
        <w:widowControl/>
        <w:jc w:val="center"/>
        <w:rPr>
          <w:rFonts w:eastAsia="Times New Roman"/>
          <w:b/>
          <w:color w:val="auto"/>
          <w:sz w:val="32"/>
          <w:szCs w:val="32"/>
        </w:rPr>
      </w:pPr>
    </w:p>
    <w:p w:rsidR="00D7726A" w:rsidRDefault="00D7726A" w:rsidP="00D7726A">
      <w:pPr>
        <w:widowControl/>
        <w:jc w:val="center"/>
        <w:rPr>
          <w:rFonts w:eastAsia="Times New Roman"/>
          <w:b/>
          <w:color w:val="auto"/>
          <w:sz w:val="32"/>
          <w:szCs w:val="32"/>
        </w:rPr>
      </w:pPr>
    </w:p>
    <w:p w:rsidR="00D7726A" w:rsidRDefault="00D7726A" w:rsidP="00D7726A">
      <w:pPr>
        <w:widowControl/>
        <w:jc w:val="center"/>
        <w:rPr>
          <w:rFonts w:eastAsia="Times New Roman"/>
          <w:b/>
          <w:color w:val="auto"/>
          <w:sz w:val="32"/>
          <w:szCs w:val="32"/>
        </w:rPr>
      </w:pPr>
    </w:p>
    <w:p w:rsidR="00D7726A" w:rsidRDefault="00D7726A" w:rsidP="00D7726A">
      <w:pPr>
        <w:widowControl/>
        <w:jc w:val="center"/>
        <w:rPr>
          <w:rFonts w:eastAsia="Times New Roman"/>
          <w:b/>
          <w:color w:val="auto"/>
          <w:sz w:val="32"/>
          <w:szCs w:val="32"/>
        </w:rPr>
      </w:pPr>
    </w:p>
    <w:p w:rsidR="00D7726A" w:rsidRDefault="00D7726A" w:rsidP="00D7726A">
      <w:pPr>
        <w:widowControl/>
        <w:jc w:val="center"/>
        <w:rPr>
          <w:rFonts w:eastAsia="Times New Roman"/>
          <w:b/>
          <w:color w:val="auto"/>
          <w:sz w:val="32"/>
          <w:szCs w:val="32"/>
        </w:rPr>
      </w:pPr>
    </w:p>
    <w:p w:rsidR="00D7726A" w:rsidRDefault="00D7726A" w:rsidP="00D7726A">
      <w:pPr>
        <w:widowControl/>
        <w:jc w:val="center"/>
        <w:rPr>
          <w:rFonts w:eastAsia="Times New Roman"/>
          <w:b/>
          <w:color w:val="auto"/>
          <w:sz w:val="32"/>
          <w:szCs w:val="32"/>
        </w:rPr>
      </w:pPr>
    </w:p>
    <w:p w:rsidR="00D7726A" w:rsidRDefault="00D7726A" w:rsidP="00D7726A">
      <w:pPr>
        <w:widowControl/>
        <w:jc w:val="center"/>
        <w:rPr>
          <w:rFonts w:eastAsia="Times New Roman"/>
          <w:b/>
          <w:color w:val="auto"/>
          <w:sz w:val="32"/>
          <w:szCs w:val="32"/>
        </w:rPr>
      </w:pPr>
    </w:p>
    <w:p w:rsidR="00D7726A" w:rsidRDefault="00D7726A" w:rsidP="00D7726A">
      <w:pPr>
        <w:widowControl/>
        <w:jc w:val="center"/>
        <w:rPr>
          <w:rFonts w:eastAsia="Times New Roman"/>
          <w:b/>
          <w:color w:val="auto"/>
          <w:sz w:val="32"/>
          <w:szCs w:val="32"/>
        </w:rPr>
      </w:pPr>
    </w:p>
    <w:p w:rsidR="00D7726A" w:rsidRDefault="00D7726A" w:rsidP="00D7726A">
      <w:pPr>
        <w:widowControl/>
        <w:rPr>
          <w:rFonts w:eastAsia="Times New Roman"/>
          <w:b/>
          <w:color w:val="auto"/>
          <w:sz w:val="32"/>
          <w:szCs w:val="32"/>
        </w:rPr>
      </w:pPr>
    </w:p>
    <w:p w:rsidR="00D7726A" w:rsidRDefault="00D7726A" w:rsidP="00D7726A">
      <w:pPr>
        <w:widowControl/>
        <w:rPr>
          <w:rFonts w:eastAsia="Times New Roman"/>
          <w:b/>
          <w:color w:val="auto"/>
          <w:sz w:val="32"/>
          <w:szCs w:val="32"/>
        </w:rPr>
      </w:pPr>
    </w:p>
    <w:p w:rsidR="00D7726A" w:rsidRDefault="00D7726A" w:rsidP="00D7726A">
      <w:pPr>
        <w:widowControl/>
        <w:jc w:val="center"/>
        <w:rPr>
          <w:rFonts w:eastAsia="Times New Roman"/>
          <w:b/>
          <w:color w:val="auto"/>
          <w:sz w:val="32"/>
          <w:szCs w:val="32"/>
        </w:rPr>
      </w:pPr>
    </w:p>
    <w:p w:rsidR="001C5304" w:rsidRDefault="001C5304" w:rsidP="00D7726A">
      <w:pPr>
        <w:widowControl/>
        <w:jc w:val="center"/>
        <w:rPr>
          <w:rFonts w:eastAsia="Times New Roman"/>
          <w:b/>
          <w:color w:val="auto"/>
          <w:sz w:val="32"/>
          <w:szCs w:val="32"/>
        </w:rPr>
      </w:pPr>
    </w:p>
    <w:p w:rsidR="001C5304" w:rsidRDefault="001C5304" w:rsidP="00D7726A">
      <w:pPr>
        <w:widowControl/>
        <w:jc w:val="center"/>
        <w:rPr>
          <w:rFonts w:eastAsia="Times New Roman"/>
          <w:b/>
          <w:color w:val="auto"/>
          <w:sz w:val="32"/>
          <w:szCs w:val="32"/>
        </w:rPr>
      </w:pPr>
    </w:p>
    <w:p w:rsidR="00DC2DD7" w:rsidRDefault="00DC2DD7" w:rsidP="00D7726A">
      <w:pPr>
        <w:widowControl/>
        <w:jc w:val="center"/>
        <w:rPr>
          <w:rFonts w:eastAsia="Times New Roman"/>
          <w:b/>
          <w:color w:val="auto"/>
          <w:sz w:val="32"/>
          <w:szCs w:val="32"/>
        </w:rPr>
      </w:pPr>
    </w:p>
    <w:p w:rsidR="00DC2DD7" w:rsidRDefault="00DC2DD7" w:rsidP="00D7726A">
      <w:pPr>
        <w:widowControl/>
        <w:jc w:val="center"/>
        <w:rPr>
          <w:rFonts w:eastAsia="Times New Roman"/>
          <w:b/>
          <w:color w:val="auto"/>
          <w:sz w:val="32"/>
          <w:szCs w:val="32"/>
        </w:rPr>
      </w:pPr>
    </w:p>
    <w:p w:rsidR="00DC2DD7" w:rsidRDefault="00DC2DD7" w:rsidP="00D7726A">
      <w:pPr>
        <w:widowControl/>
        <w:jc w:val="center"/>
        <w:rPr>
          <w:rFonts w:eastAsia="Times New Roman"/>
          <w:b/>
          <w:color w:val="auto"/>
          <w:sz w:val="32"/>
          <w:szCs w:val="32"/>
        </w:rPr>
      </w:pPr>
    </w:p>
    <w:p w:rsidR="00DC2DD7" w:rsidRDefault="00DC2DD7" w:rsidP="00D7726A">
      <w:pPr>
        <w:widowControl/>
        <w:jc w:val="center"/>
        <w:rPr>
          <w:rFonts w:eastAsia="Times New Roman"/>
          <w:b/>
          <w:color w:val="auto"/>
          <w:sz w:val="32"/>
          <w:szCs w:val="32"/>
        </w:rPr>
      </w:pPr>
    </w:p>
    <w:p w:rsidR="00DC2DD7" w:rsidRDefault="00DC2DD7" w:rsidP="00D7726A">
      <w:pPr>
        <w:widowControl/>
        <w:jc w:val="center"/>
        <w:rPr>
          <w:rFonts w:eastAsia="Times New Roman"/>
          <w:b/>
          <w:color w:val="auto"/>
          <w:sz w:val="32"/>
          <w:szCs w:val="32"/>
        </w:rPr>
      </w:pPr>
    </w:p>
    <w:p w:rsidR="00DC2DD7" w:rsidRDefault="00DC2DD7" w:rsidP="00D7726A">
      <w:pPr>
        <w:widowControl/>
        <w:jc w:val="center"/>
        <w:rPr>
          <w:rFonts w:eastAsia="Times New Roman"/>
          <w:b/>
          <w:color w:val="auto"/>
          <w:sz w:val="32"/>
          <w:szCs w:val="32"/>
        </w:rPr>
      </w:pPr>
    </w:p>
    <w:p w:rsidR="00D7726A" w:rsidRDefault="00D7726A" w:rsidP="00D7726A">
      <w:pPr>
        <w:widowControl/>
        <w:jc w:val="center"/>
        <w:rPr>
          <w:rFonts w:eastAsia="Times New Roman"/>
          <w:b/>
          <w:color w:val="auto"/>
          <w:sz w:val="32"/>
          <w:szCs w:val="32"/>
        </w:rPr>
      </w:pPr>
    </w:p>
    <w:p w:rsidR="00D7726A" w:rsidRPr="00605BA1" w:rsidRDefault="00D7726A" w:rsidP="00D7726A">
      <w:pPr>
        <w:widowControl/>
        <w:jc w:val="center"/>
        <w:rPr>
          <w:rFonts w:eastAsia="Times New Roman"/>
          <w:b/>
          <w:color w:val="auto"/>
          <w:sz w:val="32"/>
          <w:szCs w:val="32"/>
        </w:rPr>
      </w:pPr>
      <w:r w:rsidRPr="00605BA1">
        <w:rPr>
          <w:rFonts w:eastAsia="Times New Roman"/>
          <w:b/>
          <w:color w:val="auto"/>
          <w:sz w:val="32"/>
          <w:szCs w:val="32"/>
        </w:rPr>
        <w:lastRenderedPageBreak/>
        <w:t>IV</w:t>
      </w:r>
    </w:p>
    <w:p w:rsidR="00D7726A" w:rsidRPr="00605BA1" w:rsidRDefault="00D7726A" w:rsidP="00D7726A">
      <w:pPr>
        <w:widowControl/>
        <w:jc w:val="center"/>
        <w:rPr>
          <w:rFonts w:eastAsia="Times New Roman"/>
          <w:b/>
          <w:color w:val="auto"/>
          <w:sz w:val="32"/>
          <w:szCs w:val="32"/>
        </w:rPr>
      </w:pPr>
    </w:p>
    <w:p w:rsidR="00D7726A" w:rsidRPr="009C6AC8" w:rsidRDefault="00D7726A" w:rsidP="00D7726A">
      <w:pPr>
        <w:widowControl/>
        <w:jc w:val="center"/>
        <w:rPr>
          <w:rFonts w:eastAsia="Times New Roman"/>
          <w:b/>
          <w:color w:val="auto"/>
          <w:sz w:val="28"/>
          <w:szCs w:val="28"/>
        </w:rPr>
      </w:pPr>
      <w:r w:rsidRPr="009C6AC8">
        <w:rPr>
          <w:rFonts w:eastAsia="Times New Roman"/>
          <w:b/>
          <w:color w:val="auto"/>
          <w:sz w:val="28"/>
          <w:szCs w:val="28"/>
        </w:rPr>
        <w:t xml:space="preserve">Realizacja zadań wynikających z ustawy o rehabilitacji społecznej </w:t>
      </w:r>
      <w:r w:rsidRPr="009C6AC8">
        <w:rPr>
          <w:rFonts w:eastAsia="Times New Roman"/>
          <w:b/>
          <w:color w:val="auto"/>
          <w:sz w:val="28"/>
          <w:szCs w:val="28"/>
        </w:rPr>
        <w:br/>
        <w:t>i zawodowej oraz zatrudnianiu osób niepełnosprawnych</w:t>
      </w:r>
    </w:p>
    <w:p w:rsidR="00D7726A" w:rsidRDefault="00D7726A" w:rsidP="00D7726A">
      <w:pPr>
        <w:widowControl/>
        <w:jc w:val="center"/>
        <w:rPr>
          <w:rFonts w:eastAsia="Times New Roman"/>
          <w:b/>
          <w:color w:val="auto"/>
          <w:sz w:val="28"/>
          <w:szCs w:val="28"/>
        </w:rPr>
      </w:pPr>
    </w:p>
    <w:p w:rsidR="00E8334D" w:rsidRPr="004913A2" w:rsidRDefault="00E8334D" w:rsidP="004913A2">
      <w:pPr>
        <w:widowControl/>
        <w:spacing w:line="276" w:lineRule="auto"/>
        <w:jc w:val="both"/>
        <w:rPr>
          <w:rFonts w:eastAsia="Times New Roman"/>
          <w:b/>
          <w:color w:val="auto"/>
        </w:rPr>
      </w:pPr>
    </w:p>
    <w:p w:rsidR="00E8334D" w:rsidRPr="004913A2" w:rsidRDefault="00E8334D" w:rsidP="006D3B53">
      <w:pPr>
        <w:widowControl/>
        <w:spacing w:line="360" w:lineRule="auto"/>
        <w:ind w:firstLine="360"/>
        <w:jc w:val="both"/>
        <w:rPr>
          <w:rFonts w:eastAsia="Times New Roman"/>
          <w:bCs/>
          <w:color w:val="auto"/>
        </w:rPr>
      </w:pPr>
      <w:r w:rsidRPr="004913A2">
        <w:rPr>
          <w:rFonts w:eastAsia="Times New Roman"/>
          <w:bCs/>
          <w:color w:val="auto"/>
        </w:rPr>
        <w:t xml:space="preserve">W 2014 roku  na realizację zadań z zakresu rehabilitacji społecznej Rada Powiatu Złotowskiego uchwałą Nr </w:t>
      </w:r>
      <w:r w:rsidRPr="004913A2">
        <w:rPr>
          <w:bCs/>
        </w:rPr>
        <w:t xml:space="preserve"> III/19/2014 z dnia 29 grudnia 2014 </w:t>
      </w:r>
      <w:r w:rsidRPr="004913A2">
        <w:rPr>
          <w:rFonts w:eastAsia="Times New Roman"/>
          <w:bCs/>
          <w:color w:val="auto"/>
        </w:rPr>
        <w:t xml:space="preserve">r. przyznała środki finansowe na rehabilitację społeczną w wysokości </w:t>
      </w:r>
      <w:r w:rsidRPr="004913A2">
        <w:rPr>
          <w:b/>
          <w:bCs/>
        </w:rPr>
        <w:t xml:space="preserve">2 619 240,00 </w:t>
      </w:r>
      <w:r w:rsidRPr="004913A2">
        <w:rPr>
          <w:rFonts w:eastAsia="Times New Roman"/>
          <w:bCs/>
          <w:color w:val="auto"/>
        </w:rPr>
        <w:t xml:space="preserve">złotych, </w:t>
      </w:r>
      <w:r w:rsidR="004913A2">
        <w:rPr>
          <w:rFonts w:eastAsia="Times New Roman"/>
          <w:bCs/>
          <w:color w:val="auto"/>
        </w:rPr>
        <w:t>w tym na:</w:t>
      </w:r>
    </w:p>
    <w:p w:rsidR="00E8334D" w:rsidRPr="004913A2" w:rsidRDefault="00E8334D" w:rsidP="006D3B53">
      <w:pPr>
        <w:widowControl/>
        <w:spacing w:line="360" w:lineRule="auto"/>
        <w:jc w:val="both"/>
        <w:rPr>
          <w:rFonts w:eastAsia="Times New Roman"/>
          <w:color w:val="auto"/>
        </w:rPr>
      </w:pPr>
      <w:r w:rsidRPr="004913A2">
        <w:rPr>
          <w:rFonts w:eastAsia="Times New Roman"/>
          <w:color w:val="auto"/>
        </w:rPr>
        <w:t xml:space="preserve"> - dofinansowanie kosztów działani</w:t>
      </w:r>
      <w:r w:rsidR="004913A2">
        <w:rPr>
          <w:rFonts w:eastAsia="Times New Roman"/>
          <w:color w:val="auto"/>
        </w:rPr>
        <w:t xml:space="preserve">a warsztatów terapii zajęciowej </w:t>
      </w:r>
      <w:r w:rsidRPr="004913A2">
        <w:rPr>
          <w:rFonts w:eastAsia="Times New Roman"/>
          <w:color w:val="auto"/>
        </w:rPr>
        <w:t xml:space="preserve">(art. 35a ust. 1 pkt 8 o rehabilitacji zawodowej i społecznej oraz zatrudnianiu osób niepełnosprawnych)                                                      -  </w:t>
      </w:r>
      <w:r w:rsidRPr="004913A2">
        <w:rPr>
          <w:b/>
          <w:bCs/>
        </w:rPr>
        <w:t>2 219 400,00</w:t>
      </w:r>
      <w:r w:rsidRPr="004913A2">
        <w:rPr>
          <w:bCs/>
        </w:rPr>
        <w:t xml:space="preserve"> </w:t>
      </w:r>
      <w:r w:rsidRPr="004913A2">
        <w:rPr>
          <w:rFonts w:eastAsia="Times New Roman"/>
          <w:b/>
          <w:color w:val="auto"/>
        </w:rPr>
        <w:t>zł</w:t>
      </w:r>
    </w:p>
    <w:p w:rsidR="00E8334D" w:rsidRPr="004913A2" w:rsidRDefault="00E8334D" w:rsidP="006D3B53">
      <w:pPr>
        <w:widowControl/>
        <w:spacing w:line="360" w:lineRule="auto"/>
        <w:jc w:val="both"/>
        <w:rPr>
          <w:rFonts w:eastAsia="Times New Roman"/>
          <w:color w:val="auto"/>
        </w:rPr>
      </w:pPr>
    </w:p>
    <w:p w:rsidR="00E8334D" w:rsidRPr="004913A2" w:rsidRDefault="00E8334D" w:rsidP="006D3B53">
      <w:pPr>
        <w:widowControl/>
        <w:spacing w:line="360" w:lineRule="auto"/>
        <w:jc w:val="both"/>
        <w:rPr>
          <w:rFonts w:eastAsia="Times New Roman"/>
          <w:b/>
          <w:color w:val="auto"/>
        </w:rPr>
      </w:pPr>
      <w:r w:rsidRPr="004913A2">
        <w:rPr>
          <w:rFonts w:eastAsia="Times New Roman"/>
          <w:color w:val="auto"/>
        </w:rPr>
        <w:t xml:space="preserve">- dofinansowanie uczestnictwa osób niepełnosprawnych i ich opiekunów </w:t>
      </w:r>
      <w:r w:rsidR="004913A2">
        <w:rPr>
          <w:rFonts w:eastAsia="Times New Roman"/>
          <w:color w:val="auto"/>
        </w:rPr>
        <w:t xml:space="preserve">w </w:t>
      </w:r>
      <w:r w:rsidRPr="004913A2">
        <w:rPr>
          <w:rFonts w:eastAsia="Times New Roman"/>
          <w:color w:val="auto"/>
        </w:rPr>
        <w:t xml:space="preserve">turnusach rehabilitacyjnych (art. 35a ust.1 pkt 7a)  - </w:t>
      </w:r>
      <w:r w:rsidRPr="004913A2">
        <w:rPr>
          <w:rFonts w:eastAsia="Times New Roman"/>
          <w:b/>
          <w:color w:val="auto"/>
        </w:rPr>
        <w:t>32 727,94 zł</w:t>
      </w:r>
    </w:p>
    <w:p w:rsidR="00E8334D" w:rsidRPr="004913A2" w:rsidRDefault="00E8334D" w:rsidP="006D3B53">
      <w:pPr>
        <w:widowControl/>
        <w:spacing w:line="360" w:lineRule="auto"/>
        <w:jc w:val="both"/>
        <w:rPr>
          <w:rFonts w:eastAsia="Times New Roman"/>
          <w:b/>
          <w:color w:val="auto"/>
        </w:rPr>
      </w:pPr>
    </w:p>
    <w:p w:rsidR="00E8334D" w:rsidRPr="004913A2" w:rsidRDefault="00E8334D" w:rsidP="006D3B53">
      <w:pPr>
        <w:widowControl/>
        <w:spacing w:line="360" w:lineRule="auto"/>
        <w:jc w:val="both"/>
        <w:rPr>
          <w:rFonts w:eastAsia="Times New Roman"/>
          <w:b/>
          <w:color w:val="auto"/>
        </w:rPr>
      </w:pPr>
      <w:r w:rsidRPr="004913A2">
        <w:rPr>
          <w:rFonts w:eastAsia="Times New Roman"/>
          <w:color w:val="auto"/>
        </w:rPr>
        <w:t xml:space="preserve">- dofinansowanie likwidacji barier architektonicznych, w komunikowaniu się i technicznych w związku z indywidualnymi potrzebami osób niepełnosprawnych (art. 35a ust. 1 pkt 7d )                                 - </w:t>
      </w:r>
      <w:r w:rsidRPr="004913A2">
        <w:rPr>
          <w:rFonts w:eastAsia="Times New Roman"/>
          <w:b/>
          <w:color w:val="auto"/>
        </w:rPr>
        <w:t>56 724,19zł</w:t>
      </w:r>
    </w:p>
    <w:p w:rsidR="00E8334D" w:rsidRPr="004913A2" w:rsidRDefault="00E8334D" w:rsidP="006D3B53">
      <w:pPr>
        <w:widowControl/>
        <w:spacing w:line="360" w:lineRule="auto"/>
        <w:jc w:val="both"/>
        <w:rPr>
          <w:rFonts w:eastAsia="Times New Roman"/>
          <w:color w:val="auto"/>
        </w:rPr>
      </w:pPr>
    </w:p>
    <w:p w:rsidR="00E8334D" w:rsidRPr="004913A2" w:rsidRDefault="00E8334D" w:rsidP="006D3B53">
      <w:pPr>
        <w:widowControl/>
        <w:spacing w:line="360" w:lineRule="auto"/>
        <w:jc w:val="both"/>
        <w:rPr>
          <w:rFonts w:eastAsia="Times New Roman"/>
          <w:b/>
          <w:color w:val="auto"/>
        </w:rPr>
      </w:pPr>
      <w:r w:rsidRPr="004913A2">
        <w:rPr>
          <w:rFonts w:eastAsia="Times New Roman"/>
          <w:color w:val="auto"/>
        </w:rPr>
        <w:t xml:space="preserve">- dofinansowanie sportu, kultury, rekreacji  i turystyki osób niepełnosprawnych  (art. 35a ust. 1 pkt 7b  ) -  </w:t>
      </w:r>
      <w:r w:rsidRPr="004913A2">
        <w:rPr>
          <w:rFonts w:eastAsia="Times New Roman"/>
          <w:b/>
          <w:color w:val="auto"/>
        </w:rPr>
        <w:t>6 000,00 zł</w:t>
      </w:r>
    </w:p>
    <w:p w:rsidR="00E8334D" w:rsidRPr="004913A2" w:rsidRDefault="00E8334D" w:rsidP="006D3B53">
      <w:pPr>
        <w:widowControl/>
        <w:spacing w:line="360" w:lineRule="auto"/>
        <w:jc w:val="both"/>
        <w:rPr>
          <w:rFonts w:eastAsia="Times New Roman"/>
          <w:color w:val="auto"/>
        </w:rPr>
      </w:pPr>
    </w:p>
    <w:p w:rsidR="00E8334D" w:rsidRPr="004913A2" w:rsidRDefault="00E8334D" w:rsidP="006D3B53">
      <w:pPr>
        <w:widowControl/>
        <w:spacing w:line="360" w:lineRule="auto"/>
        <w:jc w:val="both"/>
        <w:rPr>
          <w:rFonts w:eastAsia="Times New Roman"/>
          <w:color w:val="auto"/>
        </w:rPr>
      </w:pPr>
      <w:r w:rsidRPr="004913A2">
        <w:rPr>
          <w:rFonts w:eastAsia="Times New Roman"/>
          <w:color w:val="auto"/>
        </w:rPr>
        <w:t>- dofinansowanie zaopatrzenia w sprzęt rehabilitacyjny, przedmioty ortopedyczne i środki pomocnicze pr</w:t>
      </w:r>
      <w:r w:rsidR="004913A2">
        <w:rPr>
          <w:rFonts w:eastAsia="Times New Roman"/>
          <w:color w:val="auto"/>
        </w:rPr>
        <w:t>zyznane osobą niepełnosprawnym (art. 35a ust. 1 pkt 7c</w:t>
      </w:r>
      <w:r w:rsidRPr="004913A2">
        <w:rPr>
          <w:rFonts w:eastAsia="Times New Roman"/>
          <w:color w:val="auto"/>
        </w:rPr>
        <w:t xml:space="preserve">)                                                           - </w:t>
      </w:r>
      <w:r w:rsidRPr="004913A2">
        <w:rPr>
          <w:rFonts w:eastAsia="Times New Roman"/>
          <w:b/>
          <w:color w:val="auto"/>
        </w:rPr>
        <w:t>304 387,87 zł</w:t>
      </w:r>
    </w:p>
    <w:p w:rsidR="00E8334D" w:rsidRPr="004913A2" w:rsidRDefault="00E8334D" w:rsidP="006D3B53">
      <w:pPr>
        <w:widowControl/>
        <w:spacing w:line="360" w:lineRule="auto"/>
        <w:jc w:val="both"/>
        <w:rPr>
          <w:rFonts w:eastAsia="Times New Roman"/>
          <w:color w:val="auto"/>
        </w:rPr>
      </w:pPr>
    </w:p>
    <w:p w:rsidR="00E8334D" w:rsidRPr="004913A2" w:rsidRDefault="00E8334D" w:rsidP="006D3B53">
      <w:pPr>
        <w:widowControl/>
        <w:spacing w:line="360" w:lineRule="auto"/>
        <w:jc w:val="both"/>
        <w:rPr>
          <w:rFonts w:eastAsia="Times New Roman"/>
          <w:b/>
          <w:color w:val="auto"/>
        </w:rPr>
      </w:pPr>
      <w:r w:rsidRPr="004913A2">
        <w:rPr>
          <w:rFonts w:eastAsia="Times New Roman"/>
          <w:b/>
          <w:bCs/>
          <w:color w:val="auto"/>
        </w:rPr>
        <w:t xml:space="preserve">a) </w:t>
      </w:r>
      <w:r w:rsidRPr="004913A2">
        <w:rPr>
          <w:rFonts w:eastAsia="Times New Roman"/>
          <w:b/>
          <w:color w:val="auto"/>
        </w:rPr>
        <w:t>Warsztaty Terapii Zajęciowej</w:t>
      </w:r>
    </w:p>
    <w:p w:rsidR="00E8334D" w:rsidRPr="004913A2" w:rsidRDefault="00E8334D" w:rsidP="006D3B53">
      <w:pPr>
        <w:widowControl/>
        <w:spacing w:line="360" w:lineRule="auto"/>
        <w:jc w:val="both"/>
        <w:rPr>
          <w:rFonts w:eastAsia="Times New Roman"/>
          <w:color w:val="auto"/>
        </w:rPr>
      </w:pPr>
      <w:r w:rsidRPr="004913A2">
        <w:rPr>
          <w:rFonts w:eastAsia="Times New Roman"/>
          <w:color w:val="auto"/>
        </w:rPr>
        <w:t xml:space="preserve"> </w:t>
      </w:r>
    </w:p>
    <w:p w:rsidR="00E8334D" w:rsidRPr="004913A2" w:rsidRDefault="00E8334D" w:rsidP="006D3B53">
      <w:pPr>
        <w:widowControl/>
        <w:spacing w:line="360" w:lineRule="auto"/>
        <w:ind w:firstLine="708"/>
        <w:jc w:val="both"/>
        <w:rPr>
          <w:rFonts w:eastAsia="Times New Roman"/>
          <w:color w:val="auto"/>
        </w:rPr>
      </w:pPr>
      <w:r w:rsidRPr="004913A2">
        <w:rPr>
          <w:rFonts w:eastAsia="Times New Roman"/>
          <w:color w:val="auto"/>
        </w:rPr>
        <w:t xml:space="preserve">Do podstawowych form aktywności wspomagającej proces rehabilitacji zawodowej i społecznej osób niepełnosprawnych zalicza się uczestnictwo tych osób w warsztatach terapii zajęciowej. </w:t>
      </w:r>
    </w:p>
    <w:p w:rsidR="00E8334D" w:rsidRPr="004913A2" w:rsidRDefault="00E8334D" w:rsidP="006D3B53">
      <w:pPr>
        <w:widowControl/>
        <w:spacing w:line="360" w:lineRule="auto"/>
        <w:ind w:firstLine="709"/>
        <w:jc w:val="both"/>
        <w:rPr>
          <w:rFonts w:eastAsia="Times New Roman"/>
          <w:color w:val="auto"/>
        </w:rPr>
      </w:pPr>
      <w:r w:rsidRPr="004913A2">
        <w:rPr>
          <w:rFonts w:eastAsia="Times New Roman"/>
          <w:color w:val="auto"/>
        </w:rPr>
        <w:t xml:space="preserve">Warsztat terapii zajęciowej oznacza wyodrębnioną organizacyjnie  i finansowo placówkę stwarzającą osobom niepełnosprawnym, niezdolnym do podjęcia pracy możliwość rehabilitacji społecznej i zawodowej w zakresie pozyskania lub przywracania umiejętności niezbędnych do </w:t>
      </w:r>
      <w:r w:rsidRPr="004913A2">
        <w:rPr>
          <w:rFonts w:eastAsia="Times New Roman"/>
          <w:color w:val="auto"/>
        </w:rPr>
        <w:lastRenderedPageBreak/>
        <w:t>podjęcia zatrudnienia. Realizacja przez warsztat tego celu odbywa się przy zastosowaniu technik terapii zajęciowej, zmierzających do rozwijania:</w:t>
      </w:r>
    </w:p>
    <w:p w:rsidR="00E8334D" w:rsidRPr="004913A2" w:rsidRDefault="00E8334D" w:rsidP="006D3B53">
      <w:pPr>
        <w:widowControl/>
        <w:numPr>
          <w:ilvl w:val="0"/>
          <w:numId w:val="17"/>
        </w:numPr>
        <w:spacing w:line="360" w:lineRule="auto"/>
        <w:jc w:val="both"/>
        <w:rPr>
          <w:rFonts w:eastAsia="Times New Roman"/>
          <w:color w:val="auto"/>
        </w:rPr>
      </w:pPr>
      <w:r w:rsidRPr="004913A2">
        <w:rPr>
          <w:rFonts w:eastAsia="Times New Roman"/>
          <w:color w:val="auto"/>
        </w:rPr>
        <w:t>Umiejętności wykonywania czynności życia codziennego oraz zaradności osobistej.</w:t>
      </w:r>
    </w:p>
    <w:p w:rsidR="00E8334D" w:rsidRPr="004913A2" w:rsidRDefault="00E8334D" w:rsidP="006D3B53">
      <w:pPr>
        <w:widowControl/>
        <w:numPr>
          <w:ilvl w:val="0"/>
          <w:numId w:val="17"/>
        </w:numPr>
        <w:spacing w:line="360" w:lineRule="auto"/>
        <w:jc w:val="both"/>
        <w:rPr>
          <w:rFonts w:eastAsia="Times New Roman"/>
          <w:color w:val="auto"/>
        </w:rPr>
      </w:pPr>
      <w:r w:rsidRPr="004913A2">
        <w:rPr>
          <w:rFonts w:eastAsia="Times New Roman"/>
          <w:color w:val="auto"/>
        </w:rPr>
        <w:t>Psychofizycznych sprawności oraz podstawowych i specjalistycznych umiejętności zawodowych, umożliwiających uczestnictwo w szkoleniu zawodowym albo podjęcie pracy.</w:t>
      </w:r>
    </w:p>
    <w:p w:rsidR="00E8334D" w:rsidRPr="004913A2" w:rsidRDefault="00E8334D" w:rsidP="006D3B53">
      <w:pPr>
        <w:widowControl/>
        <w:spacing w:line="360" w:lineRule="auto"/>
        <w:jc w:val="both"/>
        <w:rPr>
          <w:rFonts w:eastAsia="Times New Roman"/>
          <w:color w:val="auto"/>
        </w:rPr>
      </w:pPr>
    </w:p>
    <w:p w:rsidR="00E8334D" w:rsidRPr="004913A2" w:rsidRDefault="00E8334D" w:rsidP="006D3B53">
      <w:pPr>
        <w:widowControl/>
        <w:spacing w:line="360" w:lineRule="auto"/>
        <w:ind w:firstLine="709"/>
        <w:jc w:val="both"/>
        <w:rPr>
          <w:rFonts w:eastAsia="Times New Roman"/>
          <w:color w:val="auto"/>
        </w:rPr>
      </w:pPr>
      <w:r w:rsidRPr="004913A2">
        <w:rPr>
          <w:rFonts w:eastAsia="Times New Roman"/>
          <w:color w:val="auto"/>
        </w:rPr>
        <w:t>W 2014 roku na terenie powiatu funkcjonowało pięć Warsztatów Terapii Zajęciowej:</w:t>
      </w:r>
    </w:p>
    <w:p w:rsidR="00E8334D" w:rsidRPr="004913A2" w:rsidRDefault="00E8334D" w:rsidP="006D3B53">
      <w:pPr>
        <w:widowControl/>
        <w:spacing w:line="360" w:lineRule="auto"/>
        <w:jc w:val="both"/>
        <w:rPr>
          <w:rFonts w:eastAsia="Times New Roman"/>
          <w:color w:val="auto"/>
        </w:rPr>
      </w:pPr>
      <w:r w:rsidRPr="004913A2">
        <w:rPr>
          <w:rFonts w:eastAsia="Times New Roman"/>
          <w:color w:val="auto"/>
        </w:rPr>
        <w:t xml:space="preserve">- w Złotowie prowadzony przez </w:t>
      </w:r>
      <w:r w:rsidRPr="004913A2">
        <w:t xml:space="preserve">Fundacja „CIS – Chcemy Integracji Społeczeństwa” </w:t>
      </w:r>
      <w:r w:rsidRPr="004913A2">
        <w:rPr>
          <w:rFonts w:eastAsia="Times New Roman"/>
          <w:color w:val="auto"/>
        </w:rPr>
        <w:t xml:space="preserve">dla 35 osób, </w:t>
      </w:r>
    </w:p>
    <w:p w:rsidR="00E8334D" w:rsidRPr="004913A2" w:rsidRDefault="00E8334D" w:rsidP="006D3B53">
      <w:pPr>
        <w:widowControl/>
        <w:spacing w:line="360" w:lineRule="auto"/>
        <w:jc w:val="both"/>
        <w:rPr>
          <w:rFonts w:eastAsia="Times New Roman"/>
          <w:color w:val="auto"/>
        </w:rPr>
      </w:pPr>
      <w:r w:rsidRPr="004913A2">
        <w:rPr>
          <w:rFonts w:eastAsia="Times New Roman"/>
          <w:color w:val="auto"/>
        </w:rPr>
        <w:t>- w Jastrowiu prowadzony przez Dzienny Dom Pomocy Społecznej dla 30 osób,</w:t>
      </w:r>
    </w:p>
    <w:p w:rsidR="00E8334D" w:rsidRPr="004913A2" w:rsidRDefault="00E8334D" w:rsidP="006D3B53">
      <w:pPr>
        <w:widowControl/>
        <w:spacing w:line="360" w:lineRule="auto"/>
        <w:jc w:val="both"/>
        <w:rPr>
          <w:rFonts w:eastAsia="Times New Roman"/>
          <w:color w:val="auto"/>
        </w:rPr>
      </w:pPr>
      <w:r w:rsidRPr="004913A2">
        <w:rPr>
          <w:rFonts w:eastAsia="Times New Roman"/>
          <w:color w:val="auto"/>
        </w:rPr>
        <w:t>- w Krajence prowadzony przez Miejsko - Gminny Ośrodek Pomocy Społecznej dla 30 osób,</w:t>
      </w:r>
    </w:p>
    <w:p w:rsidR="00E8334D" w:rsidRPr="004913A2" w:rsidRDefault="00E8334D" w:rsidP="006D3B53">
      <w:pPr>
        <w:widowControl/>
        <w:spacing w:line="360" w:lineRule="auto"/>
        <w:jc w:val="both"/>
        <w:rPr>
          <w:rFonts w:eastAsia="Times New Roman"/>
          <w:color w:val="auto"/>
        </w:rPr>
      </w:pPr>
      <w:r w:rsidRPr="004913A2">
        <w:rPr>
          <w:rFonts w:eastAsia="Times New Roman"/>
          <w:color w:val="auto"/>
        </w:rPr>
        <w:t>- w Okonku prowadzony przez Miejsko – Gminny Ośrodek Kultury dla 30 osób,</w:t>
      </w:r>
    </w:p>
    <w:p w:rsidR="00E8334D" w:rsidRPr="004913A2" w:rsidRDefault="00E8334D" w:rsidP="006D3B53">
      <w:pPr>
        <w:widowControl/>
        <w:spacing w:line="360" w:lineRule="auto"/>
        <w:jc w:val="both"/>
        <w:rPr>
          <w:rFonts w:eastAsia="Times New Roman"/>
          <w:color w:val="auto"/>
        </w:rPr>
      </w:pPr>
      <w:r w:rsidRPr="004913A2">
        <w:rPr>
          <w:rFonts w:eastAsia="Times New Roman"/>
          <w:color w:val="auto"/>
        </w:rPr>
        <w:t>- w Lipce prowadzony przez Parafię Rzymsko – Katolicką dla 25 osób.</w:t>
      </w:r>
    </w:p>
    <w:p w:rsidR="00E8334D" w:rsidRPr="004913A2" w:rsidRDefault="00E8334D" w:rsidP="006D3B53">
      <w:pPr>
        <w:widowControl/>
        <w:spacing w:line="360" w:lineRule="auto"/>
        <w:ind w:firstLine="708"/>
        <w:jc w:val="both"/>
        <w:rPr>
          <w:rFonts w:eastAsia="Times New Roman"/>
          <w:color w:val="auto"/>
        </w:rPr>
      </w:pPr>
      <w:r w:rsidRPr="004913A2">
        <w:rPr>
          <w:rFonts w:eastAsia="Times New Roman"/>
          <w:color w:val="auto"/>
        </w:rPr>
        <w:t xml:space="preserve">Na koniec 2014 r. w zajęciach warsztatów na terenie powiatu uczestniczyło 150 osób niepełnosprawnych. </w:t>
      </w:r>
    </w:p>
    <w:p w:rsidR="00E8334D" w:rsidRPr="004913A2" w:rsidRDefault="00E8334D" w:rsidP="006D3B53">
      <w:pPr>
        <w:widowControl/>
        <w:spacing w:line="360" w:lineRule="auto"/>
        <w:ind w:firstLine="708"/>
        <w:jc w:val="both"/>
        <w:rPr>
          <w:rFonts w:eastAsia="Times New Roman"/>
          <w:color w:val="auto"/>
        </w:rPr>
      </w:pPr>
      <w:r w:rsidRPr="004913A2">
        <w:rPr>
          <w:rFonts w:eastAsia="Times New Roman"/>
          <w:color w:val="auto"/>
        </w:rPr>
        <w:t xml:space="preserve">Zgodnie z ustawą o rehabilitacji zawodowej i społecznej oraz zatrudnianiu osób niepełnosprawnych dofinansowanie ze środków PFRON w 2009 r. </w:t>
      </w:r>
      <w:r w:rsidRPr="004913A2">
        <w:rPr>
          <w:rFonts w:eastAsia="Times New Roman"/>
          <w:color w:val="auto"/>
        </w:rPr>
        <w:br/>
        <w:t xml:space="preserve">i w latach następnych wynosi 90% kosztów utrzymania wtz. Pozostałe środki finansowe (10%) na działalność warsztaty otrzymały z Powiatu Złotowskiego </w:t>
      </w:r>
      <w:r w:rsidRPr="004913A2">
        <w:rPr>
          <w:rFonts w:eastAsia="Times New Roman"/>
          <w:color w:val="auto"/>
        </w:rPr>
        <w:br/>
        <w:t>a także dodatkowe od prowadzonych przez nie gmin.</w:t>
      </w:r>
    </w:p>
    <w:p w:rsidR="00E8334D" w:rsidRPr="004913A2" w:rsidRDefault="00E8334D" w:rsidP="006D3B53">
      <w:pPr>
        <w:widowControl/>
        <w:spacing w:line="360" w:lineRule="auto"/>
        <w:ind w:firstLine="708"/>
        <w:jc w:val="both"/>
        <w:rPr>
          <w:rFonts w:eastAsia="Times New Roman"/>
          <w:color w:val="auto"/>
        </w:rPr>
      </w:pPr>
      <w:r w:rsidRPr="004913A2">
        <w:rPr>
          <w:rFonts w:eastAsia="Times New Roman"/>
          <w:color w:val="auto"/>
        </w:rPr>
        <w:t xml:space="preserve">Powiatowe Centrum Pomocy Rodzinie  raz w roku przeprowadza kontrolę merytoryczną i finansową we wszystkich warsztatach  na terenie powiatu. </w:t>
      </w:r>
    </w:p>
    <w:p w:rsidR="00E8334D" w:rsidRPr="004913A2" w:rsidRDefault="00E8334D" w:rsidP="006D3B53">
      <w:pPr>
        <w:widowControl/>
        <w:spacing w:line="360" w:lineRule="auto"/>
        <w:jc w:val="both"/>
        <w:rPr>
          <w:rFonts w:eastAsia="Times New Roman"/>
          <w:b/>
          <w:color w:val="auto"/>
        </w:rPr>
      </w:pPr>
    </w:p>
    <w:p w:rsidR="00E8334D" w:rsidRDefault="00E8334D" w:rsidP="006D3B53">
      <w:pPr>
        <w:widowControl/>
        <w:spacing w:line="360" w:lineRule="auto"/>
        <w:jc w:val="both"/>
        <w:rPr>
          <w:rFonts w:eastAsia="Times New Roman"/>
          <w:b/>
          <w:color w:val="auto"/>
        </w:rPr>
      </w:pPr>
      <w:r w:rsidRPr="004913A2">
        <w:rPr>
          <w:rFonts w:eastAsia="Times New Roman"/>
          <w:b/>
          <w:color w:val="auto"/>
        </w:rPr>
        <w:t>b) Dofinansowanie uczestnictwa osób niepełnosprawnych i ich opiekunów  w turnusach rehabilitacyjnych.</w:t>
      </w:r>
    </w:p>
    <w:p w:rsidR="009C6AC8" w:rsidRPr="004913A2" w:rsidRDefault="009C6AC8" w:rsidP="006D3B53">
      <w:pPr>
        <w:widowControl/>
        <w:spacing w:line="360" w:lineRule="auto"/>
        <w:jc w:val="both"/>
        <w:rPr>
          <w:rFonts w:eastAsia="Times New Roman"/>
          <w:b/>
          <w:color w:val="auto"/>
        </w:rPr>
      </w:pPr>
    </w:p>
    <w:p w:rsidR="00E8334D" w:rsidRPr="004913A2" w:rsidRDefault="00E8334D" w:rsidP="006D3B53">
      <w:pPr>
        <w:widowControl/>
        <w:spacing w:line="360" w:lineRule="auto"/>
        <w:ind w:firstLine="284"/>
        <w:jc w:val="both"/>
        <w:rPr>
          <w:rFonts w:eastAsia="Times New Roman"/>
          <w:color w:val="auto"/>
        </w:rPr>
      </w:pPr>
      <w:r w:rsidRPr="004913A2">
        <w:rPr>
          <w:rFonts w:eastAsia="Times New Roman"/>
          <w:color w:val="auto"/>
        </w:rPr>
        <w:t>Turnus rehabilitacyjny oznacza formę aktywnej rehabilitacji połączonej z elementami wypoczynku, której celem jest ogólna poprawa psychofizycznej sprawności oraz rozwijanie umiejętności społecznych uczestników, między innymi przez nawiązywanie i rozwijanie kon</w:t>
      </w:r>
      <w:r w:rsidR="004913A2">
        <w:rPr>
          <w:rFonts w:eastAsia="Times New Roman"/>
          <w:color w:val="auto"/>
        </w:rPr>
        <w:t xml:space="preserve">taktów społecznych, realizację </w:t>
      </w:r>
      <w:r w:rsidRPr="004913A2">
        <w:rPr>
          <w:rFonts w:eastAsia="Times New Roman"/>
          <w:color w:val="auto"/>
        </w:rPr>
        <w:t>i rozwijanie zainteresowań, a także przez udział w zajęciach przewidzianych programem turnusu.</w:t>
      </w:r>
    </w:p>
    <w:p w:rsidR="00E8334D" w:rsidRPr="004913A2" w:rsidRDefault="00E8334D" w:rsidP="006D3B53">
      <w:pPr>
        <w:widowControl/>
        <w:spacing w:line="360" w:lineRule="auto"/>
        <w:ind w:firstLine="284"/>
        <w:jc w:val="both"/>
        <w:rPr>
          <w:rFonts w:eastAsia="Times New Roman"/>
          <w:color w:val="auto"/>
        </w:rPr>
      </w:pPr>
      <w:r w:rsidRPr="004913A2">
        <w:rPr>
          <w:rFonts w:eastAsia="Times New Roman"/>
          <w:color w:val="auto"/>
        </w:rPr>
        <w:t>Uczestnikami turnusu mogą być osoby niepełnosprawne, tj. posiadające ważne orzeczenie o niepełnosprawności.</w:t>
      </w:r>
    </w:p>
    <w:p w:rsidR="00E8334D" w:rsidRPr="004913A2" w:rsidRDefault="00E8334D" w:rsidP="006D3B53">
      <w:pPr>
        <w:widowControl/>
        <w:spacing w:line="360" w:lineRule="auto"/>
        <w:ind w:firstLine="567"/>
        <w:jc w:val="both"/>
        <w:rPr>
          <w:rFonts w:eastAsia="Times New Roman"/>
          <w:color w:val="auto"/>
        </w:rPr>
      </w:pPr>
      <w:r w:rsidRPr="004913A2">
        <w:rPr>
          <w:rFonts w:eastAsia="Times New Roman"/>
          <w:color w:val="auto"/>
        </w:rPr>
        <w:t>Wysokość dofinansowania pobytu na turnusie rehabilitacyjnym uzależniona jest od:</w:t>
      </w:r>
    </w:p>
    <w:p w:rsidR="00E8334D" w:rsidRPr="004913A2" w:rsidRDefault="00E8334D" w:rsidP="006D3B53">
      <w:pPr>
        <w:widowControl/>
        <w:numPr>
          <w:ilvl w:val="1"/>
          <w:numId w:val="2"/>
        </w:numPr>
        <w:tabs>
          <w:tab w:val="left" w:pos="1494"/>
          <w:tab w:val="left" w:pos="2290"/>
        </w:tabs>
        <w:spacing w:line="360" w:lineRule="auto"/>
        <w:jc w:val="both"/>
        <w:rPr>
          <w:rFonts w:eastAsia="Times New Roman"/>
          <w:color w:val="auto"/>
        </w:rPr>
      </w:pPr>
      <w:r w:rsidRPr="004913A2">
        <w:rPr>
          <w:rFonts w:eastAsia="Times New Roman"/>
          <w:color w:val="auto"/>
        </w:rPr>
        <w:t>posiadanego stopnia niepełnosprawności,</w:t>
      </w:r>
    </w:p>
    <w:p w:rsidR="00E8334D" w:rsidRPr="004913A2" w:rsidRDefault="00E8334D" w:rsidP="006D3B53">
      <w:pPr>
        <w:widowControl/>
        <w:numPr>
          <w:ilvl w:val="1"/>
          <w:numId w:val="2"/>
        </w:numPr>
        <w:tabs>
          <w:tab w:val="left" w:pos="1494"/>
          <w:tab w:val="left" w:pos="2290"/>
        </w:tabs>
        <w:spacing w:line="360" w:lineRule="auto"/>
        <w:jc w:val="both"/>
        <w:rPr>
          <w:rFonts w:eastAsia="Times New Roman"/>
          <w:color w:val="auto"/>
        </w:rPr>
      </w:pPr>
      <w:r w:rsidRPr="004913A2">
        <w:rPr>
          <w:rFonts w:eastAsia="Times New Roman"/>
          <w:color w:val="auto"/>
        </w:rPr>
        <w:t>zatrudnienia w zakładzie pracy chronionej,</w:t>
      </w:r>
    </w:p>
    <w:p w:rsidR="00E8334D" w:rsidRPr="004913A2" w:rsidRDefault="00E8334D" w:rsidP="006D3B53">
      <w:pPr>
        <w:widowControl/>
        <w:numPr>
          <w:ilvl w:val="1"/>
          <w:numId w:val="2"/>
        </w:numPr>
        <w:tabs>
          <w:tab w:val="left" w:pos="1494"/>
          <w:tab w:val="left" w:pos="2290"/>
        </w:tabs>
        <w:spacing w:line="360" w:lineRule="auto"/>
        <w:jc w:val="both"/>
        <w:rPr>
          <w:rFonts w:eastAsia="Times New Roman"/>
          <w:color w:val="auto"/>
        </w:rPr>
      </w:pPr>
      <w:r w:rsidRPr="004913A2">
        <w:rPr>
          <w:rFonts w:eastAsia="Times New Roman"/>
          <w:color w:val="auto"/>
        </w:rPr>
        <w:lastRenderedPageBreak/>
        <w:t>od pełnionej roli - uczestnik, opiekun osoby niepełnosprawnej,</w:t>
      </w:r>
    </w:p>
    <w:p w:rsidR="00E8334D" w:rsidRPr="004913A2" w:rsidRDefault="00E8334D" w:rsidP="006D3B53">
      <w:pPr>
        <w:widowControl/>
        <w:numPr>
          <w:ilvl w:val="1"/>
          <w:numId w:val="2"/>
        </w:numPr>
        <w:tabs>
          <w:tab w:val="left" w:pos="1494"/>
          <w:tab w:val="left" w:pos="2290"/>
        </w:tabs>
        <w:spacing w:line="360" w:lineRule="auto"/>
        <w:jc w:val="both"/>
        <w:rPr>
          <w:rFonts w:eastAsia="Times New Roman"/>
          <w:color w:val="auto"/>
        </w:rPr>
      </w:pPr>
      <w:r w:rsidRPr="004913A2">
        <w:rPr>
          <w:rFonts w:eastAsia="Times New Roman"/>
          <w:color w:val="auto"/>
        </w:rPr>
        <w:t>od dochodu przypadającego na osobę w rodzinie lub dochodu osoby samotnej.</w:t>
      </w:r>
    </w:p>
    <w:p w:rsidR="00E8334D" w:rsidRPr="004913A2" w:rsidRDefault="00E8334D" w:rsidP="006D3B53">
      <w:pPr>
        <w:widowControl/>
        <w:spacing w:line="360" w:lineRule="auto"/>
        <w:ind w:firstLine="567"/>
        <w:jc w:val="both"/>
        <w:rPr>
          <w:rFonts w:eastAsia="Times New Roman"/>
          <w:color w:val="auto"/>
        </w:rPr>
      </w:pPr>
      <w:r w:rsidRPr="004913A2">
        <w:rPr>
          <w:rFonts w:eastAsia="Times New Roman"/>
          <w:color w:val="auto"/>
        </w:rPr>
        <w:t>Podstawą wysokości dofinansowania jest przeciętne wynagrodzenie ogłaszane zgodnie z art. 20 pkt.2 ustawy o emeryturach i rentach z Funduszu Ubezpieczeń Społecznych ogłaszane przez Prezesa Głównego Urzędu Statystycznego.</w:t>
      </w:r>
    </w:p>
    <w:p w:rsidR="00E8334D" w:rsidRPr="004913A2" w:rsidRDefault="00E8334D" w:rsidP="006D3B53">
      <w:pPr>
        <w:widowControl/>
        <w:spacing w:line="360" w:lineRule="auto"/>
        <w:ind w:firstLine="567"/>
        <w:jc w:val="both"/>
        <w:rPr>
          <w:rFonts w:eastAsia="Times New Roman"/>
          <w:color w:val="auto"/>
        </w:rPr>
      </w:pPr>
      <w:r w:rsidRPr="004913A2">
        <w:rPr>
          <w:rFonts w:eastAsia="Times New Roman"/>
          <w:color w:val="auto"/>
        </w:rPr>
        <w:t>Wysokość dofinansowania ze środków PFRON do pobytu na turnusie rehabilitacyjnym wynosi:</w:t>
      </w:r>
    </w:p>
    <w:p w:rsidR="00E8334D" w:rsidRPr="004913A2" w:rsidRDefault="00E8334D" w:rsidP="006D3B53">
      <w:pPr>
        <w:widowControl/>
        <w:spacing w:line="360" w:lineRule="auto"/>
        <w:jc w:val="both"/>
        <w:rPr>
          <w:rFonts w:eastAsia="Times New Roman"/>
          <w:color w:val="auto"/>
        </w:rPr>
      </w:pPr>
      <w:r w:rsidRPr="004913A2">
        <w:rPr>
          <w:rFonts w:eastAsia="Times New Roman"/>
          <w:color w:val="auto"/>
        </w:rPr>
        <w:t>a) 27% przeciętnego wynagrodzenia dla osoby niepełnosprawnej ze znacznym stopniem niepełnosprawności, osoby niepełnosprawnej w wieku do 16. roku życia oraz osoby niepełnosprawnej</w:t>
      </w:r>
      <w:r w:rsidR="004913A2">
        <w:rPr>
          <w:rFonts w:eastAsia="Times New Roman"/>
          <w:color w:val="auto"/>
        </w:rPr>
        <w:t xml:space="preserve"> w wieku 16-24 lat uczącej się </w:t>
      </w:r>
      <w:r w:rsidRPr="004913A2">
        <w:rPr>
          <w:rFonts w:eastAsia="Times New Roman"/>
          <w:color w:val="auto"/>
        </w:rPr>
        <w:t>i niepracującej, bez względu na stopień niepełnosprawności,</w:t>
      </w:r>
    </w:p>
    <w:p w:rsidR="00E8334D" w:rsidRPr="004913A2" w:rsidRDefault="00E8334D" w:rsidP="006D3B53">
      <w:pPr>
        <w:widowControl/>
        <w:spacing w:line="360" w:lineRule="auto"/>
        <w:jc w:val="both"/>
        <w:rPr>
          <w:rFonts w:eastAsia="Times New Roman"/>
          <w:color w:val="auto"/>
        </w:rPr>
      </w:pPr>
      <w:r w:rsidRPr="004913A2">
        <w:rPr>
          <w:rFonts w:eastAsia="Times New Roman"/>
          <w:color w:val="auto"/>
        </w:rPr>
        <w:t xml:space="preserve">b) 25% przeciętnego wynagrodzenia dla osoby niepełnosprawnej </w:t>
      </w:r>
      <w:r w:rsidRPr="004913A2">
        <w:rPr>
          <w:rFonts w:eastAsia="Times New Roman"/>
          <w:color w:val="auto"/>
        </w:rPr>
        <w:br/>
        <w:t>z umiarkowanym stopniem niepełnosprawności,</w:t>
      </w:r>
    </w:p>
    <w:p w:rsidR="00E8334D" w:rsidRPr="004913A2" w:rsidRDefault="00E8334D" w:rsidP="006D3B53">
      <w:pPr>
        <w:widowControl/>
        <w:spacing w:line="360" w:lineRule="auto"/>
        <w:jc w:val="both"/>
        <w:rPr>
          <w:rFonts w:eastAsia="Times New Roman"/>
          <w:color w:val="auto"/>
        </w:rPr>
      </w:pPr>
      <w:r w:rsidRPr="004913A2">
        <w:rPr>
          <w:rFonts w:eastAsia="Times New Roman"/>
          <w:color w:val="auto"/>
        </w:rPr>
        <w:t>c) 23% przeciętnego wynagrodzenia dla osoby niepełnosprawnej z lekkim stopniem niepełnosprawności,</w:t>
      </w:r>
    </w:p>
    <w:p w:rsidR="00E8334D" w:rsidRPr="004913A2" w:rsidRDefault="00E8334D" w:rsidP="006D3B53">
      <w:pPr>
        <w:widowControl/>
        <w:spacing w:line="360" w:lineRule="auto"/>
        <w:jc w:val="both"/>
        <w:rPr>
          <w:rFonts w:eastAsia="Times New Roman"/>
          <w:color w:val="auto"/>
        </w:rPr>
      </w:pPr>
      <w:r w:rsidRPr="004913A2">
        <w:rPr>
          <w:rFonts w:eastAsia="Times New Roman"/>
          <w:color w:val="auto"/>
        </w:rPr>
        <w:t>d) 18% przeciętnego wynagrodzenia dla opiekuna osoby niepełnosprawnej,</w:t>
      </w:r>
    </w:p>
    <w:p w:rsidR="00E8334D" w:rsidRPr="004913A2" w:rsidRDefault="004913A2" w:rsidP="006D3B53">
      <w:pPr>
        <w:widowControl/>
        <w:spacing w:line="360" w:lineRule="auto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e) </w:t>
      </w:r>
      <w:r w:rsidR="00E8334D" w:rsidRPr="004913A2">
        <w:rPr>
          <w:rFonts w:eastAsia="Times New Roman"/>
          <w:color w:val="auto"/>
        </w:rPr>
        <w:t xml:space="preserve">18% przeciętnego wynagrodzenia dla osoby niepełnosprawnej zatrudnionej </w:t>
      </w:r>
      <w:r w:rsidR="00E8334D" w:rsidRPr="004913A2">
        <w:rPr>
          <w:rFonts w:eastAsia="Times New Roman"/>
          <w:color w:val="auto"/>
        </w:rPr>
        <w:br/>
        <w:t>w zakładzie pracy chronionej, niezależnie od posiadanego stopnia niepełnosprawności.</w:t>
      </w:r>
    </w:p>
    <w:p w:rsidR="00E8334D" w:rsidRPr="004913A2" w:rsidRDefault="00E8334D" w:rsidP="006D3B53">
      <w:pPr>
        <w:widowControl/>
        <w:spacing w:line="360" w:lineRule="auto"/>
        <w:jc w:val="both"/>
        <w:rPr>
          <w:rFonts w:eastAsia="Times New Roman"/>
          <w:color w:val="auto"/>
        </w:rPr>
      </w:pPr>
      <w:r w:rsidRPr="004913A2">
        <w:rPr>
          <w:rFonts w:eastAsia="Times New Roman"/>
          <w:color w:val="auto"/>
        </w:rPr>
        <w:t>W przypadku gdy osoba nie przekracza kryterium dochodowego wynikającego z ustawy o pomocy społecznej można przyznać dofinansowane w wysokości 35% przeciętnego wynagrodzenia.</w:t>
      </w:r>
    </w:p>
    <w:p w:rsidR="00E8334D" w:rsidRPr="004913A2" w:rsidRDefault="00E8334D" w:rsidP="006D3B53">
      <w:pPr>
        <w:widowControl/>
        <w:spacing w:line="360" w:lineRule="auto"/>
        <w:ind w:firstLine="708"/>
        <w:jc w:val="both"/>
        <w:rPr>
          <w:rFonts w:eastAsia="Times New Roman"/>
          <w:color w:val="auto"/>
        </w:rPr>
      </w:pPr>
    </w:p>
    <w:p w:rsidR="00E8334D" w:rsidRPr="004913A2" w:rsidRDefault="00E8334D" w:rsidP="006D3B53">
      <w:pPr>
        <w:widowControl/>
        <w:spacing w:line="360" w:lineRule="auto"/>
        <w:ind w:firstLine="708"/>
        <w:jc w:val="both"/>
        <w:rPr>
          <w:rFonts w:eastAsia="Times New Roman"/>
          <w:color w:val="auto"/>
        </w:rPr>
      </w:pPr>
      <w:r w:rsidRPr="004913A2">
        <w:rPr>
          <w:rFonts w:eastAsia="Times New Roman"/>
          <w:color w:val="auto"/>
        </w:rPr>
        <w:t xml:space="preserve">Decyzją Rady Powiatu w związku ze znaczącym spadkiem wysokości środków finansowych przekazanych przez PFRON, dofinansowano </w:t>
      </w:r>
      <w:r w:rsidRPr="004913A2">
        <w:t xml:space="preserve">jako wkład  własny  </w:t>
      </w:r>
      <w:r w:rsidR="004913A2">
        <w:t xml:space="preserve">w projekcie POKL </w:t>
      </w:r>
      <w:r w:rsidRPr="004913A2">
        <w:t xml:space="preserve">„Pomocna Dłoń- Integracja Zagrożonych Wykluczeniem” wydatkowano – </w:t>
      </w:r>
      <w:r w:rsidRPr="004913A2">
        <w:rPr>
          <w:rFonts w:eastAsia="Times New Roman"/>
          <w:color w:val="auto"/>
        </w:rPr>
        <w:t>32 727,94 zł.</w:t>
      </w:r>
    </w:p>
    <w:p w:rsidR="00E8334D" w:rsidRPr="004913A2" w:rsidRDefault="00E8334D" w:rsidP="006D3B53">
      <w:pPr>
        <w:widowControl/>
        <w:spacing w:after="120" w:line="360" w:lineRule="auto"/>
        <w:ind w:left="283" w:firstLine="567"/>
        <w:jc w:val="both"/>
        <w:rPr>
          <w:rFonts w:eastAsia="Times New Roman"/>
          <w:color w:val="auto"/>
        </w:rPr>
      </w:pPr>
    </w:p>
    <w:p w:rsidR="00E8334D" w:rsidRDefault="00E8334D" w:rsidP="006D3B53">
      <w:pPr>
        <w:widowControl/>
        <w:spacing w:line="360" w:lineRule="auto"/>
        <w:jc w:val="both"/>
        <w:rPr>
          <w:rFonts w:eastAsia="Times New Roman"/>
          <w:b/>
          <w:color w:val="auto"/>
        </w:rPr>
      </w:pPr>
      <w:r w:rsidRPr="004913A2">
        <w:rPr>
          <w:rFonts w:eastAsia="Times New Roman"/>
          <w:b/>
          <w:color w:val="auto"/>
        </w:rPr>
        <w:t>c) Dofinansowanie likwidacji barier archite</w:t>
      </w:r>
      <w:r w:rsidR="004913A2">
        <w:rPr>
          <w:rFonts w:eastAsia="Times New Roman"/>
          <w:b/>
          <w:color w:val="auto"/>
        </w:rPr>
        <w:t>ktonicznych, w komunikowaniu się</w:t>
      </w:r>
      <w:r w:rsidRPr="004913A2">
        <w:rPr>
          <w:rFonts w:eastAsia="Times New Roman"/>
          <w:b/>
          <w:color w:val="auto"/>
        </w:rPr>
        <w:t xml:space="preserve">  </w:t>
      </w:r>
      <w:r w:rsidR="004913A2">
        <w:rPr>
          <w:rFonts w:eastAsia="Times New Roman"/>
          <w:b/>
          <w:color w:val="auto"/>
        </w:rPr>
        <w:t xml:space="preserve">i </w:t>
      </w:r>
      <w:r w:rsidRPr="004913A2">
        <w:rPr>
          <w:rFonts w:eastAsia="Times New Roman"/>
          <w:b/>
          <w:color w:val="auto"/>
        </w:rPr>
        <w:t>technicznych w związku z indywidualnymi potrzebami osób niepełnosprawnych.</w:t>
      </w:r>
    </w:p>
    <w:p w:rsidR="009C6AC8" w:rsidRPr="004913A2" w:rsidRDefault="009C6AC8" w:rsidP="006D3B53">
      <w:pPr>
        <w:widowControl/>
        <w:spacing w:line="360" w:lineRule="auto"/>
        <w:jc w:val="both"/>
        <w:rPr>
          <w:rFonts w:eastAsia="Times New Roman"/>
          <w:b/>
          <w:color w:val="auto"/>
        </w:rPr>
      </w:pPr>
    </w:p>
    <w:p w:rsidR="00E8334D" w:rsidRPr="004913A2" w:rsidRDefault="00E8334D" w:rsidP="006D3B53">
      <w:pPr>
        <w:widowControl/>
        <w:spacing w:line="360" w:lineRule="auto"/>
        <w:ind w:firstLine="708"/>
        <w:jc w:val="both"/>
        <w:rPr>
          <w:rFonts w:eastAsia="Times New Roman"/>
          <w:color w:val="auto"/>
        </w:rPr>
      </w:pPr>
      <w:r w:rsidRPr="004913A2">
        <w:rPr>
          <w:rFonts w:eastAsia="Times New Roman"/>
          <w:color w:val="auto"/>
        </w:rPr>
        <w:t>Celem likwidacji barier fu</w:t>
      </w:r>
      <w:r w:rsidR="004913A2">
        <w:rPr>
          <w:rFonts w:eastAsia="Times New Roman"/>
          <w:color w:val="auto"/>
        </w:rPr>
        <w:t xml:space="preserve">nkcjonalnych jest umożliwienie </w:t>
      </w:r>
      <w:r w:rsidRPr="004913A2">
        <w:rPr>
          <w:rFonts w:eastAsia="Times New Roman"/>
          <w:color w:val="auto"/>
        </w:rPr>
        <w:t xml:space="preserve">lub w znacznym stopniu ułatwienie osobie niepełnosprawnej wykonywanie podstawowych, codziennych czynności lub kontaktów z otoczeniem. </w:t>
      </w:r>
    </w:p>
    <w:p w:rsidR="00E8334D" w:rsidRPr="004913A2" w:rsidRDefault="00E8334D" w:rsidP="006D3B53">
      <w:pPr>
        <w:widowControl/>
        <w:spacing w:line="360" w:lineRule="auto"/>
        <w:jc w:val="both"/>
        <w:rPr>
          <w:rFonts w:eastAsia="Times New Roman"/>
          <w:color w:val="auto"/>
        </w:rPr>
      </w:pPr>
      <w:r w:rsidRPr="004913A2">
        <w:rPr>
          <w:rFonts w:eastAsia="Times New Roman"/>
          <w:color w:val="auto"/>
        </w:rPr>
        <w:t>Rodzaje barier:</w:t>
      </w:r>
    </w:p>
    <w:p w:rsidR="00E8334D" w:rsidRPr="004913A2" w:rsidRDefault="00E8334D" w:rsidP="006D3B53">
      <w:pPr>
        <w:widowControl/>
        <w:spacing w:line="360" w:lineRule="auto"/>
        <w:jc w:val="both"/>
        <w:rPr>
          <w:rFonts w:eastAsia="Times New Roman"/>
          <w:color w:val="auto"/>
        </w:rPr>
      </w:pPr>
      <w:r w:rsidRPr="004913A2">
        <w:rPr>
          <w:rFonts w:eastAsia="Times New Roman"/>
          <w:color w:val="auto"/>
        </w:rPr>
        <w:lastRenderedPageBreak/>
        <w:t xml:space="preserve">a) bariery architektoniczne to wszelkie utrudnienia występujące w budynku </w:t>
      </w:r>
      <w:r w:rsidRPr="004913A2">
        <w:rPr>
          <w:rFonts w:eastAsia="Times New Roman"/>
          <w:color w:val="auto"/>
        </w:rPr>
        <w:br/>
        <w:t>i w jego najbliższej okolicy, które ze względu na rozwiązania techniczne, konstrukcyjne lub warunki użytkowania uniemożliwiają lub utrudniają swobodę ruchu osobom niepełnosprawnym,</w:t>
      </w:r>
    </w:p>
    <w:p w:rsidR="00E8334D" w:rsidRPr="004913A2" w:rsidRDefault="00E8334D" w:rsidP="006D3B53">
      <w:pPr>
        <w:widowControl/>
        <w:spacing w:line="360" w:lineRule="auto"/>
        <w:jc w:val="both"/>
        <w:rPr>
          <w:rFonts w:eastAsia="Times New Roman"/>
          <w:color w:val="auto"/>
        </w:rPr>
      </w:pPr>
      <w:r w:rsidRPr="004913A2">
        <w:rPr>
          <w:rFonts w:eastAsia="Times New Roman"/>
          <w:color w:val="auto"/>
        </w:rPr>
        <w:t xml:space="preserve">b) bariery techniczne to przeszkody wynikające z braku zastosowania </w:t>
      </w:r>
      <w:r w:rsidRPr="004913A2">
        <w:rPr>
          <w:rFonts w:eastAsia="Times New Roman"/>
          <w:color w:val="auto"/>
        </w:rPr>
        <w:br/>
        <w:t>lub niedostosowania, odpowiednich do rodzaju niepełnosprawności, przedmiotów lub urządzeń. Likwidacja tej bariery powinno powodować sprawniejsze działanie osoby niepełnosprawnej w społeczeństwie i umożliwić wydajniejsze jej funkcjonowanie.</w:t>
      </w:r>
    </w:p>
    <w:p w:rsidR="00E8334D" w:rsidRPr="004913A2" w:rsidRDefault="00E8334D" w:rsidP="006D3B53">
      <w:pPr>
        <w:widowControl/>
        <w:spacing w:line="360" w:lineRule="auto"/>
        <w:jc w:val="both"/>
        <w:rPr>
          <w:rFonts w:eastAsia="Times New Roman"/>
          <w:color w:val="auto"/>
        </w:rPr>
      </w:pPr>
      <w:r w:rsidRPr="004913A2">
        <w:rPr>
          <w:rFonts w:eastAsia="Times New Roman"/>
          <w:color w:val="auto"/>
        </w:rPr>
        <w:t>c) bariery w komunikowaniu się to</w:t>
      </w:r>
      <w:r w:rsidR="007A40A6">
        <w:rPr>
          <w:rFonts w:eastAsia="Times New Roman"/>
          <w:color w:val="auto"/>
        </w:rPr>
        <w:t xml:space="preserve"> ograniczenia uniemożliwiające </w:t>
      </w:r>
      <w:r w:rsidRPr="004913A2">
        <w:rPr>
          <w:rFonts w:eastAsia="Times New Roman"/>
          <w:color w:val="auto"/>
        </w:rPr>
        <w:t>lub utrudniające osobie niepełnosprawn</w:t>
      </w:r>
      <w:r w:rsidR="007A40A6">
        <w:rPr>
          <w:rFonts w:eastAsia="Times New Roman"/>
          <w:color w:val="auto"/>
        </w:rPr>
        <w:t xml:space="preserve">ej swobodne porozumiewanie się </w:t>
      </w:r>
      <w:r w:rsidRPr="004913A2">
        <w:rPr>
          <w:rFonts w:eastAsia="Times New Roman"/>
          <w:color w:val="auto"/>
        </w:rPr>
        <w:t>i/lub przekazywanie informacji.</w:t>
      </w:r>
    </w:p>
    <w:p w:rsidR="00E8334D" w:rsidRPr="004913A2" w:rsidRDefault="00E8334D" w:rsidP="006D3B53">
      <w:pPr>
        <w:widowControl/>
        <w:spacing w:line="360" w:lineRule="auto"/>
        <w:jc w:val="both"/>
        <w:rPr>
          <w:rFonts w:eastAsia="Times New Roman"/>
          <w:color w:val="auto"/>
        </w:rPr>
      </w:pPr>
    </w:p>
    <w:p w:rsidR="00E8334D" w:rsidRPr="004913A2" w:rsidRDefault="004913A2" w:rsidP="006D3B53">
      <w:pPr>
        <w:widowControl/>
        <w:spacing w:line="360" w:lineRule="auto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ab/>
      </w:r>
      <w:r w:rsidR="00E8334D" w:rsidRPr="004913A2">
        <w:rPr>
          <w:rFonts w:eastAsia="Times New Roman"/>
          <w:color w:val="auto"/>
        </w:rPr>
        <w:t>Wysokość dofinansowania likwidacji barier wynosi do 80 % kwoty zadania i nie może przekroczyć piętnastokrotności przeciętnego wynagrodzenia.</w:t>
      </w:r>
    </w:p>
    <w:p w:rsidR="00E8334D" w:rsidRPr="004913A2" w:rsidRDefault="00E8334D" w:rsidP="006D3B53">
      <w:pPr>
        <w:widowControl/>
        <w:tabs>
          <w:tab w:val="left" w:pos="2084"/>
        </w:tabs>
        <w:spacing w:line="360" w:lineRule="auto"/>
        <w:jc w:val="both"/>
        <w:rPr>
          <w:rFonts w:eastAsia="Times New Roman"/>
          <w:color w:val="auto"/>
        </w:rPr>
      </w:pPr>
      <w:r w:rsidRPr="004913A2">
        <w:rPr>
          <w:rFonts w:eastAsia="Times New Roman"/>
          <w:color w:val="auto"/>
        </w:rPr>
        <w:t xml:space="preserve">W 2014 roku na likwidację barier funkcjonalnych wydatkowano środki finansowe w wysokości -  56 724,19 zł. </w:t>
      </w:r>
    </w:p>
    <w:p w:rsidR="00E8334D" w:rsidRPr="004913A2" w:rsidRDefault="004913A2" w:rsidP="006D3B53">
      <w:pPr>
        <w:widowControl/>
        <w:spacing w:line="360" w:lineRule="auto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ab/>
      </w:r>
      <w:r w:rsidR="00E8334D" w:rsidRPr="004913A2">
        <w:rPr>
          <w:rFonts w:eastAsia="Times New Roman"/>
          <w:color w:val="auto"/>
        </w:rPr>
        <w:t>W ramach przyznanych środków przeprowadzono likwidację barier u 10 osób dla dorosłych osób niepełnosprawnych na kwotę 56 724,19 zł.</w:t>
      </w:r>
    </w:p>
    <w:p w:rsidR="00E8334D" w:rsidRPr="004913A2" w:rsidRDefault="004913A2" w:rsidP="006D3B53">
      <w:pPr>
        <w:widowControl/>
        <w:spacing w:line="360" w:lineRule="auto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ab/>
      </w:r>
      <w:r w:rsidR="00E8334D" w:rsidRPr="004913A2">
        <w:rPr>
          <w:rFonts w:eastAsia="Times New Roman"/>
          <w:color w:val="auto"/>
        </w:rPr>
        <w:t>Na likwidację barier architektonicznych i technicznych wydatkowano dla 10 osób na następujące zadania: modernizacje łazienek i wc, likwidacja progów, wyrównywania podłóg, poszerzanie drzwi, podnośnik transportowy i leżak kąpielowy.</w:t>
      </w:r>
    </w:p>
    <w:p w:rsidR="00E8334D" w:rsidRPr="004913A2" w:rsidRDefault="00E8334D" w:rsidP="006D3B53">
      <w:pPr>
        <w:widowControl/>
        <w:spacing w:line="360" w:lineRule="auto"/>
        <w:jc w:val="both"/>
        <w:rPr>
          <w:rFonts w:eastAsia="Times New Roman"/>
          <w:b/>
          <w:bCs/>
          <w:color w:val="auto"/>
        </w:rPr>
      </w:pPr>
    </w:p>
    <w:p w:rsidR="00E8334D" w:rsidRPr="004913A2" w:rsidRDefault="00E8334D" w:rsidP="006D3B53">
      <w:pPr>
        <w:widowControl/>
        <w:spacing w:line="360" w:lineRule="auto"/>
        <w:jc w:val="both"/>
        <w:rPr>
          <w:rFonts w:eastAsia="Times New Roman"/>
          <w:b/>
          <w:color w:val="auto"/>
        </w:rPr>
      </w:pPr>
      <w:r w:rsidRPr="004913A2">
        <w:rPr>
          <w:rFonts w:eastAsia="Times New Roman"/>
          <w:b/>
          <w:color w:val="auto"/>
        </w:rPr>
        <w:t xml:space="preserve">d) Dofinansowanie sportu, kultury, rekreacji i turystyki osób niepełnosprawnych  </w:t>
      </w:r>
    </w:p>
    <w:p w:rsidR="00E8334D" w:rsidRPr="004913A2" w:rsidRDefault="00E8334D" w:rsidP="006D3B53">
      <w:pPr>
        <w:widowControl/>
        <w:spacing w:line="360" w:lineRule="auto"/>
        <w:jc w:val="both"/>
        <w:rPr>
          <w:rFonts w:eastAsia="Times New Roman"/>
          <w:b/>
          <w:color w:val="auto"/>
        </w:rPr>
      </w:pPr>
    </w:p>
    <w:p w:rsidR="004913A2" w:rsidRPr="004913A2" w:rsidRDefault="00E8334D" w:rsidP="006D3B53">
      <w:pPr>
        <w:widowControl/>
        <w:spacing w:line="360" w:lineRule="auto"/>
        <w:jc w:val="both"/>
        <w:rPr>
          <w:rFonts w:eastAsia="Times New Roman"/>
          <w:color w:val="auto"/>
        </w:rPr>
      </w:pPr>
      <w:r w:rsidRPr="004913A2">
        <w:rPr>
          <w:rFonts w:eastAsia="Times New Roman"/>
          <w:color w:val="auto"/>
        </w:rPr>
        <w:t>Na dofinansowanie sportu, kultury, rekreacji i turystyki osób niepełnosprawnych w 2014 r. przyznano środki finansowe w wysokości 6 000,00 zł. W ramach zadania zorganizowano imprezę CIS- Chcemy Integracji Społeczeństwa realizowaną przez Fundację CIS ze Złotowa.</w:t>
      </w:r>
    </w:p>
    <w:p w:rsidR="004913A2" w:rsidRDefault="00E8334D" w:rsidP="006D3B53">
      <w:pPr>
        <w:widowControl/>
        <w:spacing w:line="360" w:lineRule="auto"/>
        <w:jc w:val="both"/>
        <w:rPr>
          <w:rFonts w:eastAsia="Times New Roman"/>
          <w:color w:val="auto"/>
        </w:rPr>
      </w:pPr>
      <w:r w:rsidRPr="004913A2">
        <w:rPr>
          <w:rFonts w:eastAsia="Times New Roman"/>
          <w:color w:val="auto"/>
        </w:rPr>
        <w:t xml:space="preserve">Wysokość dofinansowania wynosiła 60% kosztów zadania. </w:t>
      </w:r>
    </w:p>
    <w:p w:rsidR="009C6AC8" w:rsidRPr="004913A2" w:rsidRDefault="009C6AC8" w:rsidP="006D3B53">
      <w:pPr>
        <w:widowControl/>
        <w:spacing w:line="360" w:lineRule="auto"/>
        <w:jc w:val="both"/>
        <w:rPr>
          <w:rFonts w:eastAsia="Times New Roman"/>
          <w:color w:val="auto"/>
        </w:rPr>
      </w:pPr>
    </w:p>
    <w:p w:rsidR="00E8334D" w:rsidRPr="004913A2" w:rsidRDefault="00E8334D" w:rsidP="006D3B53">
      <w:pPr>
        <w:widowControl/>
        <w:numPr>
          <w:ilvl w:val="0"/>
          <w:numId w:val="3"/>
        </w:numPr>
        <w:tabs>
          <w:tab w:val="clear" w:pos="1778"/>
          <w:tab w:val="num" w:pos="360"/>
        </w:tabs>
        <w:spacing w:line="360" w:lineRule="auto"/>
        <w:ind w:left="360"/>
        <w:jc w:val="both"/>
        <w:rPr>
          <w:rFonts w:eastAsia="Times New Roman"/>
          <w:b/>
          <w:color w:val="auto"/>
        </w:rPr>
      </w:pPr>
      <w:r w:rsidRPr="004913A2">
        <w:rPr>
          <w:rFonts w:eastAsia="Times New Roman"/>
          <w:b/>
          <w:color w:val="auto"/>
        </w:rPr>
        <w:t>Dofinansowanie zaopatrzenia w sprzęt rehabilitacyjny, przedmioty ortopedyczne i środki pomocnicze przyznane osobom niepełnosprawnym</w:t>
      </w:r>
    </w:p>
    <w:p w:rsidR="00E8334D" w:rsidRPr="004913A2" w:rsidRDefault="00E8334D" w:rsidP="006D3B53">
      <w:pPr>
        <w:widowControl/>
        <w:spacing w:line="360" w:lineRule="auto"/>
        <w:jc w:val="both"/>
        <w:rPr>
          <w:rFonts w:eastAsia="Times New Roman"/>
          <w:color w:val="auto"/>
        </w:rPr>
      </w:pPr>
    </w:p>
    <w:p w:rsidR="00E8334D" w:rsidRPr="004913A2" w:rsidRDefault="00E8334D" w:rsidP="006D3B53">
      <w:pPr>
        <w:widowControl/>
        <w:spacing w:line="360" w:lineRule="auto"/>
        <w:jc w:val="both"/>
        <w:rPr>
          <w:rFonts w:eastAsia="Times New Roman"/>
          <w:color w:val="auto"/>
        </w:rPr>
      </w:pPr>
      <w:r w:rsidRPr="004913A2">
        <w:rPr>
          <w:rFonts w:eastAsia="Times New Roman"/>
          <w:color w:val="auto"/>
        </w:rPr>
        <w:t xml:space="preserve">Na zadanie dofinansowania zaopatrzenia osób niepełnosprawnych w sprzęt rehabilitacyjny, przedmioty ortopedyczne i środki pomocnicze PCPR otrzymało środki finansowe w wysokości </w:t>
      </w:r>
      <w:r w:rsidRPr="004913A2">
        <w:t xml:space="preserve">304 387,87 </w:t>
      </w:r>
      <w:r w:rsidRPr="004913A2">
        <w:rPr>
          <w:rFonts w:eastAsia="Times New Roman"/>
          <w:color w:val="auto"/>
        </w:rPr>
        <w:t xml:space="preserve">zł. Z dofinansowania zaopatrzenia w wyżej wymieniony sprzęt mogą korzystać osoby niepełnosprawne z aktualnym orzeczeniem o stopniu niepełnosprawności, oraz dzieci i młodzież   z orzeczeniem o niepełnosprawności, których dochód netto nie przekracza: </w:t>
      </w:r>
    </w:p>
    <w:p w:rsidR="00E8334D" w:rsidRPr="004913A2" w:rsidRDefault="00E8334D" w:rsidP="006D3B53">
      <w:pPr>
        <w:widowControl/>
        <w:numPr>
          <w:ilvl w:val="1"/>
          <w:numId w:val="1"/>
        </w:numPr>
        <w:tabs>
          <w:tab w:val="left" w:pos="1494"/>
          <w:tab w:val="left" w:pos="2290"/>
        </w:tabs>
        <w:spacing w:line="360" w:lineRule="auto"/>
        <w:jc w:val="both"/>
        <w:rPr>
          <w:rFonts w:eastAsia="Times New Roman"/>
          <w:color w:val="auto"/>
        </w:rPr>
      </w:pPr>
      <w:r w:rsidRPr="004913A2">
        <w:rPr>
          <w:rFonts w:eastAsia="Times New Roman"/>
          <w:color w:val="auto"/>
        </w:rPr>
        <w:lastRenderedPageBreak/>
        <w:t>50 % przeciętnego wynagrodzenia na jednego członka wspólnego gospodarstwa domowego,</w:t>
      </w:r>
    </w:p>
    <w:p w:rsidR="00E8334D" w:rsidRPr="004913A2" w:rsidRDefault="00E8334D" w:rsidP="006D3B53">
      <w:pPr>
        <w:widowControl/>
        <w:numPr>
          <w:ilvl w:val="1"/>
          <w:numId w:val="1"/>
        </w:numPr>
        <w:tabs>
          <w:tab w:val="left" w:pos="1494"/>
          <w:tab w:val="left" w:pos="2290"/>
        </w:tabs>
        <w:spacing w:line="360" w:lineRule="auto"/>
        <w:jc w:val="both"/>
        <w:rPr>
          <w:rFonts w:eastAsia="Times New Roman"/>
          <w:color w:val="auto"/>
        </w:rPr>
      </w:pPr>
      <w:r w:rsidRPr="004913A2">
        <w:rPr>
          <w:rFonts w:eastAsia="Times New Roman"/>
          <w:color w:val="auto"/>
        </w:rPr>
        <w:t>65 % przeciętnego wynagrodzenia w przypadku osób samotnych.</w:t>
      </w:r>
    </w:p>
    <w:p w:rsidR="00E8334D" w:rsidRPr="004913A2" w:rsidRDefault="00E8334D" w:rsidP="006D3B53">
      <w:pPr>
        <w:widowControl/>
        <w:spacing w:line="360" w:lineRule="auto"/>
        <w:jc w:val="both"/>
        <w:rPr>
          <w:rFonts w:eastAsia="Times New Roman"/>
          <w:color w:val="auto"/>
        </w:rPr>
      </w:pPr>
    </w:p>
    <w:p w:rsidR="00E8334D" w:rsidRPr="004913A2" w:rsidRDefault="00E8334D" w:rsidP="006D3B53">
      <w:pPr>
        <w:spacing w:line="360" w:lineRule="auto"/>
        <w:jc w:val="both"/>
      </w:pPr>
      <w:r w:rsidRPr="004913A2">
        <w:t>W 2014 r. wypłacono 551 świadczeń na kwotę  304 384,62  zł i dofinansowano:</w:t>
      </w:r>
    </w:p>
    <w:p w:rsidR="00E8334D" w:rsidRPr="004913A2" w:rsidRDefault="00E8334D" w:rsidP="006D3B53">
      <w:pPr>
        <w:spacing w:line="360" w:lineRule="auto"/>
        <w:jc w:val="both"/>
      </w:pPr>
      <w:r w:rsidRPr="004913A2">
        <w:t>- pieluchomajtki,</w:t>
      </w:r>
    </w:p>
    <w:p w:rsidR="00E8334D" w:rsidRPr="004913A2" w:rsidRDefault="00E8334D" w:rsidP="006D3B53">
      <w:pPr>
        <w:spacing w:line="360" w:lineRule="auto"/>
        <w:jc w:val="both"/>
      </w:pPr>
      <w:r w:rsidRPr="004913A2">
        <w:t>- wkłady anatomiczne,</w:t>
      </w:r>
    </w:p>
    <w:p w:rsidR="00E8334D" w:rsidRPr="004913A2" w:rsidRDefault="00E8334D" w:rsidP="006D3B53">
      <w:pPr>
        <w:spacing w:line="360" w:lineRule="auto"/>
        <w:jc w:val="both"/>
      </w:pPr>
      <w:r w:rsidRPr="004913A2">
        <w:t>- aparaty słuchowe i wkładki uszne,</w:t>
      </w:r>
    </w:p>
    <w:p w:rsidR="00E8334D" w:rsidRPr="004913A2" w:rsidRDefault="00E8334D" w:rsidP="006D3B53">
      <w:pPr>
        <w:spacing w:line="360" w:lineRule="auto"/>
        <w:jc w:val="both"/>
      </w:pPr>
      <w:r w:rsidRPr="004913A2">
        <w:t>- worki do zbiórki moczu,</w:t>
      </w:r>
    </w:p>
    <w:p w:rsidR="00E8334D" w:rsidRPr="004913A2" w:rsidRDefault="00E8334D" w:rsidP="006D3B53">
      <w:pPr>
        <w:spacing w:line="360" w:lineRule="auto"/>
        <w:jc w:val="both"/>
      </w:pPr>
      <w:r w:rsidRPr="004913A2">
        <w:t xml:space="preserve">- protezy kończyn górnych i dolnych tymczasowe i stałe, </w:t>
      </w:r>
    </w:p>
    <w:p w:rsidR="00E8334D" w:rsidRPr="004913A2" w:rsidRDefault="00E8334D" w:rsidP="006D3B53">
      <w:pPr>
        <w:spacing w:line="360" w:lineRule="auto"/>
        <w:jc w:val="both"/>
      </w:pPr>
      <w:r w:rsidRPr="004913A2">
        <w:t>- protezy piersi,</w:t>
      </w:r>
    </w:p>
    <w:p w:rsidR="00E8334D" w:rsidRPr="004913A2" w:rsidRDefault="00E8334D" w:rsidP="006D3B53">
      <w:pPr>
        <w:spacing w:line="360" w:lineRule="auto"/>
        <w:jc w:val="both"/>
      </w:pPr>
      <w:r w:rsidRPr="004913A2">
        <w:t>- aparaty na ramię i bark,</w:t>
      </w:r>
    </w:p>
    <w:p w:rsidR="00E8334D" w:rsidRPr="004913A2" w:rsidRDefault="00E8334D" w:rsidP="006D3B53">
      <w:pPr>
        <w:spacing w:line="360" w:lineRule="auto"/>
        <w:jc w:val="both"/>
      </w:pPr>
      <w:r w:rsidRPr="004913A2">
        <w:t>- szkła okularowe,</w:t>
      </w:r>
    </w:p>
    <w:p w:rsidR="00E8334D" w:rsidRPr="004913A2" w:rsidRDefault="00E8334D" w:rsidP="006D3B53">
      <w:pPr>
        <w:spacing w:line="360" w:lineRule="auto"/>
        <w:jc w:val="both"/>
      </w:pPr>
      <w:r w:rsidRPr="004913A2">
        <w:t>- cewniki,</w:t>
      </w:r>
    </w:p>
    <w:p w:rsidR="00E8334D" w:rsidRPr="004913A2" w:rsidRDefault="00E8334D" w:rsidP="006D3B53">
      <w:pPr>
        <w:spacing w:line="360" w:lineRule="auto"/>
        <w:jc w:val="both"/>
      </w:pPr>
      <w:r w:rsidRPr="004913A2">
        <w:t>- wózki inwalidzkie,</w:t>
      </w:r>
    </w:p>
    <w:p w:rsidR="00E8334D" w:rsidRPr="004913A2" w:rsidRDefault="00E8334D" w:rsidP="006D3B53">
      <w:pPr>
        <w:spacing w:line="360" w:lineRule="auto"/>
        <w:jc w:val="both"/>
      </w:pPr>
      <w:r w:rsidRPr="004913A2">
        <w:t>- obuwie ortopedyczne,</w:t>
      </w:r>
    </w:p>
    <w:p w:rsidR="00E8334D" w:rsidRPr="004913A2" w:rsidRDefault="00E8334D" w:rsidP="006D3B53">
      <w:pPr>
        <w:spacing w:line="360" w:lineRule="auto"/>
        <w:jc w:val="both"/>
      </w:pPr>
      <w:r w:rsidRPr="004913A2">
        <w:t>- balkoniki,</w:t>
      </w:r>
    </w:p>
    <w:p w:rsidR="00E8334D" w:rsidRPr="004913A2" w:rsidRDefault="00E8334D" w:rsidP="006D3B53">
      <w:pPr>
        <w:spacing w:line="360" w:lineRule="auto"/>
        <w:jc w:val="both"/>
      </w:pPr>
      <w:r w:rsidRPr="004913A2">
        <w:t>- materace przeciwodleżynowe,</w:t>
      </w:r>
    </w:p>
    <w:p w:rsidR="00E8334D" w:rsidRPr="004913A2" w:rsidRDefault="00E8334D" w:rsidP="006D3B53">
      <w:pPr>
        <w:spacing w:line="360" w:lineRule="auto"/>
        <w:jc w:val="both"/>
      </w:pPr>
      <w:r w:rsidRPr="004913A2">
        <w:t xml:space="preserve">- pionizatory, </w:t>
      </w:r>
    </w:p>
    <w:p w:rsidR="00E8334D" w:rsidRPr="004913A2" w:rsidRDefault="00E8334D" w:rsidP="006D3B53">
      <w:pPr>
        <w:spacing w:line="360" w:lineRule="auto"/>
        <w:jc w:val="both"/>
      </w:pPr>
      <w:r w:rsidRPr="004913A2">
        <w:t>- peruki,</w:t>
      </w:r>
    </w:p>
    <w:p w:rsidR="00E8334D" w:rsidRPr="004913A2" w:rsidRDefault="00E8334D" w:rsidP="006D3B53">
      <w:pPr>
        <w:spacing w:line="360" w:lineRule="auto"/>
        <w:jc w:val="both"/>
      </w:pPr>
      <w:r w:rsidRPr="004913A2">
        <w:t>- protezy powietrzne,</w:t>
      </w:r>
    </w:p>
    <w:p w:rsidR="00E8334D" w:rsidRPr="004913A2" w:rsidRDefault="00E8334D" w:rsidP="006D3B53">
      <w:pPr>
        <w:spacing w:line="360" w:lineRule="auto"/>
        <w:jc w:val="both"/>
      </w:pPr>
      <w:r w:rsidRPr="004913A2">
        <w:t>- kule łokciowe,</w:t>
      </w:r>
    </w:p>
    <w:p w:rsidR="00E8334D" w:rsidRPr="004913A2" w:rsidRDefault="00E8334D" w:rsidP="006D3B53">
      <w:pPr>
        <w:spacing w:line="360" w:lineRule="auto"/>
        <w:jc w:val="both"/>
      </w:pPr>
      <w:r w:rsidRPr="004913A2">
        <w:t>- foteliki do siedzenia,</w:t>
      </w:r>
    </w:p>
    <w:p w:rsidR="00E8334D" w:rsidRPr="004913A2" w:rsidRDefault="00E8334D" w:rsidP="006D3B53">
      <w:pPr>
        <w:spacing w:line="360" w:lineRule="auto"/>
        <w:jc w:val="both"/>
      </w:pPr>
      <w:r w:rsidRPr="004913A2">
        <w:t>- gorsety korekcyjne,</w:t>
      </w:r>
    </w:p>
    <w:p w:rsidR="00E8334D" w:rsidRPr="004913A2" w:rsidRDefault="00E8334D" w:rsidP="006D3B53">
      <w:pPr>
        <w:spacing w:line="360" w:lineRule="auto"/>
        <w:jc w:val="both"/>
      </w:pPr>
      <w:r w:rsidRPr="004913A2">
        <w:t>- wózki dziecięce specjalne,</w:t>
      </w:r>
    </w:p>
    <w:p w:rsidR="00E8334D" w:rsidRPr="004913A2" w:rsidRDefault="00E8334D" w:rsidP="006D3B53">
      <w:pPr>
        <w:spacing w:line="360" w:lineRule="auto"/>
        <w:jc w:val="both"/>
      </w:pPr>
      <w:r w:rsidRPr="004913A2">
        <w:t>- łóżko rehabilitacyjne,</w:t>
      </w:r>
    </w:p>
    <w:p w:rsidR="00E8334D" w:rsidRPr="004913A2" w:rsidRDefault="00E8334D" w:rsidP="006D3B53">
      <w:pPr>
        <w:spacing w:line="360" w:lineRule="auto"/>
        <w:jc w:val="both"/>
      </w:pPr>
      <w:r w:rsidRPr="004913A2">
        <w:t>- matę do hydromasażu,</w:t>
      </w:r>
    </w:p>
    <w:p w:rsidR="00E8334D" w:rsidRPr="004913A2" w:rsidRDefault="004913A2" w:rsidP="006D3B53">
      <w:pPr>
        <w:spacing w:line="360" w:lineRule="auto"/>
        <w:jc w:val="both"/>
      </w:pPr>
      <w:r>
        <w:t>- rower rehabilitacyjny.</w:t>
      </w:r>
    </w:p>
    <w:p w:rsidR="00E8334D" w:rsidRPr="004913A2" w:rsidRDefault="004913A2" w:rsidP="006D3B53">
      <w:pPr>
        <w:widowControl/>
        <w:spacing w:line="360" w:lineRule="auto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ab/>
      </w:r>
      <w:r w:rsidR="00E8334D" w:rsidRPr="004913A2">
        <w:rPr>
          <w:rFonts w:eastAsia="Times New Roman"/>
          <w:color w:val="auto"/>
        </w:rPr>
        <w:t>Oprócz realizacji zadań ustawowych Powiatowe Centrum Pomocy Rodzinie  w Złotowie udziela pomocy osobom niepełnosprawnym i organizacjom skupiającym takie osoby poprzez:</w:t>
      </w:r>
    </w:p>
    <w:p w:rsidR="00E8334D" w:rsidRPr="004913A2" w:rsidRDefault="00E8334D" w:rsidP="006D3B53">
      <w:pPr>
        <w:widowControl/>
        <w:spacing w:line="360" w:lineRule="auto"/>
        <w:jc w:val="both"/>
        <w:rPr>
          <w:rFonts w:eastAsia="Times New Roman"/>
          <w:color w:val="auto"/>
        </w:rPr>
      </w:pPr>
      <w:r w:rsidRPr="004913A2">
        <w:rPr>
          <w:rFonts w:eastAsia="Times New Roman"/>
          <w:color w:val="auto"/>
        </w:rPr>
        <w:t>- udzielanie porad zgłaszającym się osobom,</w:t>
      </w:r>
    </w:p>
    <w:p w:rsidR="00E8334D" w:rsidRPr="004913A2" w:rsidRDefault="00E8334D" w:rsidP="006D3B53">
      <w:pPr>
        <w:widowControl/>
        <w:spacing w:line="360" w:lineRule="auto"/>
        <w:jc w:val="both"/>
        <w:rPr>
          <w:rFonts w:eastAsia="Times New Roman"/>
          <w:color w:val="auto"/>
        </w:rPr>
      </w:pPr>
      <w:r w:rsidRPr="004913A2">
        <w:rPr>
          <w:rFonts w:eastAsia="Times New Roman"/>
          <w:color w:val="auto"/>
        </w:rPr>
        <w:t>- pomoc w wypełnianiu wniosków o środki finansowe,</w:t>
      </w:r>
    </w:p>
    <w:p w:rsidR="00E8334D" w:rsidRDefault="00E8334D" w:rsidP="006D3B53">
      <w:pPr>
        <w:widowControl/>
        <w:spacing w:line="360" w:lineRule="auto"/>
        <w:jc w:val="both"/>
        <w:rPr>
          <w:rFonts w:eastAsia="Times New Roman"/>
          <w:color w:val="auto"/>
        </w:rPr>
      </w:pPr>
      <w:r w:rsidRPr="004913A2">
        <w:rPr>
          <w:rFonts w:eastAsia="Times New Roman"/>
          <w:color w:val="auto"/>
        </w:rPr>
        <w:t>- udzielanie informacji.</w:t>
      </w:r>
    </w:p>
    <w:p w:rsidR="009C6AC8" w:rsidRDefault="009C6AC8" w:rsidP="006D3B53">
      <w:pPr>
        <w:spacing w:line="360" w:lineRule="auto"/>
        <w:jc w:val="center"/>
      </w:pPr>
    </w:p>
    <w:p w:rsidR="009C6AC8" w:rsidRDefault="009C6AC8" w:rsidP="006D3B53">
      <w:pPr>
        <w:spacing w:line="360" w:lineRule="auto"/>
        <w:jc w:val="center"/>
      </w:pPr>
    </w:p>
    <w:p w:rsidR="009C6AC8" w:rsidRDefault="009C6AC8" w:rsidP="006D3B53">
      <w:pPr>
        <w:spacing w:line="360" w:lineRule="auto"/>
        <w:jc w:val="center"/>
      </w:pPr>
    </w:p>
    <w:p w:rsidR="009C6AC8" w:rsidRDefault="009C6AC8" w:rsidP="006D3B53">
      <w:pPr>
        <w:spacing w:line="360" w:lineRule="auto"/>
        <w:jc w:val="center"/>
      </w:pPr>
    </w:p>
    <w:p w:rsidR="009C6AC8" w:rsidRDefault="009C6AC8" w:rsidP="006D3B53">
      <w:pPr>
        <w:spacing w:line="360" w:lineRule="auto"/>
        <w:jc w:val="center"/>
      </w:pPr>
    </w:p>
    <w:p w:rsidR="009C6AC8" w:rsidRDefault="009C6AC8" w:rsidP="00E8334D">
      <w:pPr>
        <w:jc w:val="center"/>
      </w:pPr>
    </w:p>
    <w:p w:rsidR="00E8334D" w:rsidRPr="009C6AC8" w:rsidRDefault="00E8334D" w:rsidP="00E8334D">
      <w:pPr>
        <w:jc w:val="center"/>
      </w:pPr>
      <w:r w:rsidRPr="009C6AC8">
        <w:t>Z E S T A W I E N I E</w:t>
      </w:r>
    </w:p>
    <w:p w:rsidR="00E8334D" w:rsidRPr="009C6AC8" w:rsidRDefault="00E8334D" w:rsidP="00E8334D">
      <w:pPr>
        <w:jc w:val="center"/>
      </w:pPr>
      <w:r w:rsidRPr="009C6AC8">
        <w:t>z wykonania zadań z zakresu rehabilitacji społecznej</w:t>
      </w:r>
    </w:p>
    <w:p w:rsidR="00E8334D" w:rsidRPr="009C6AC8" w:rsidRDefault="00E8334D" w:rsidP="00E8334D">
      <w:pPr>
        <w:jc w:val="center"/>
      </w:pPr>
      <w:r w:rsidRPr="009C6AC8">
        <w:t>finansowanych ze środków PFRON wg stanu 31.12. 2014 roku</w:t>
      </w:r>
    </w:p>
    <w:p w:rsidR="00E8334D" w:rsidRPr="009C6AC8" w:rsidRDefault="00E8334D" w:rsidP="00E8334D">
      <w:pPr>
        <w:jc w:val="both"/>
      </w:pPr>
    </w:p>
    <w:p w:rsidR="00E8334D" w:rsidRPr="009C6AC8" w:rsidRDefault="00E8334D" w:rsidP="00E8334D">
      <w:pPr>
        <w:jc w:val="center"/>
      </w:pPr>
    </w:p>
    <w:tbl>
      <w:tblPr>
        <w:tblW w:w="10210" w:type="dxa"/>
        <w:tblInd w:w="-5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4825"/>
        <w:gridCol w:w="1843"/>
        <w:gridCol w:w="1701"/>
        <w:gridCol w:w="1241"/>
      </w:tblGrid>
      <w:tr w:rsidR="00E8334D" w:rsidRPr="009C6AC8" w:rsidTr="00DD2408">
        <w:trPr>
          <w:cantSplit/>
          <w:trHeight w:val="716"/>
        </w:trPr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8334D" w:rsidRPr="009C6AC8" w:rsidRDefault="00E8334D" w:rsidP="00DD2408">
            <w:pPr>
              <w:jc w:val="center"/>
              <w:rPr>
                <w:b/>
                <w:bCs/>
              </w:rPr>
            </w:pPr>
            <w:r w:rsidRPr="009C6AC8">
              <w:rPr>
                <w:b/>
                <w:bCs/>
              </w:rPr>
              <w:t>L.p.</w:t>
            </w:r>
          </w:p>
        </w:tc>
        <w:tc>
          <w:tcPr>
            <w:tcW w:w="4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8334D" w:rsidRPr="009C6AC8" w:rsidRDefault="00E8334D" w:rsidP="00DD2408">
            <w:pPr>
              <w:jc w:val="center"/>
              <w:rPr>
                <w:b/>
                <w:bCs/>
              </w:rPr>
            </w:pPr>
            <w:r w:rsidRPr="009C6AC8">
              <w:rPr>
                <w:b/>
                <w:bCs/>
              </w:rPr>
              <w:t>Nazwa zadania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8334D" w:rsidRPr="009C6AC8" w:rsidRDefault="00E8334D" w:rsidP="00DD2408">
            <w:pPr>
              <w:jc w:val="center"/>
              <w:rPr>
                <w:b/>
                <w:bCs/>
              </w:rPr>
            </w:pPr>
            <w:r w:rsidRPr="009C6AC8">
              <w:rPr>
                <w:b/>
                <w:bCs/>
              </w:rPr>
              <w:t>Plan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8334D" w:rsidRPr="009C6AC8" w:rsidRDefault="00E8334D" w:rsidP="00DD2408">
            <w:pPr>
              <w:jc w:val="center"/>
              <w:rPr>
                <w:b/>
                <w:bCs/>
              </w:rPr>
            </w:pPr>
            <w:r w:rsidRPr="009C6AC8">
              <w:rPr>
                <w:b/>
                <w:bCs/>
              </w:rPr>
              <w:t>Wykonanie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8334D" w:rsidRPr="009C6AC8" w:rsidRDefault="00E8334D" w:rsidP="00DD2408">
            <w:pPr>
              <w:jc w:val="center"/>
              <w:rPr>
                <w:b/>
                <w:bCs/>
              </w:rPr>
            </w:pPr>
            <w:r w:rsidRPr="009C6AC8">
              <w:rPr>
                <w:b/>
                <w:bCs/>
              </w:rPr>
              <w:t>% wyk.</w:t>
            </w:r>
          </w:p>
        </w:tc>
      </w:tr>
      <w:tr w:rsidR="00E8334D" w:rsidRPr="009C6AC8" w:rsidTr="00DD2408">
        <w:trPr>
          <w:cantSplit/>
          <w:trHeight w:val="397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4D" w:rsidRPr="009C6AC8" w:rsidRDefault="00E8334D" w:rsidP="00DD2408">
            <w:pPr>
              <w:jc w:val="center"/>
            </w:pPr>
            <w:r w:rsidRPr="009C6AC8">
              <w:t>1.</w:t>
            </w:r>
          </w:p>
        </w:tc>
        <w:tc>
          <w:tcPr>
            <w:tcW w:w="48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4D" w:rsidRPr="009C6AC8" w:rsidRDefault="00E8334D" w:rsidP="00DD2408">
            <w:r w:rsidRPr="009C6AC8">
              <w:t>Warsztaty terapii zajęciowej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4D" w:rsidRPr="009C6AC8" w:rsidRDefault="00E8334D" w:rsidP="00DD2408">
            <w:pPr>
              <w:jc w:val="right"/>
            </w:pPr>
            <w:r w:rsidRPr="009C6AC8">
              <w:rPr>
                <w:bCs/>
              </w:rPr>
              <w:t>2 219 400,00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4D" w:rsidRPr="009C6AC8" w:rsidRDefault="00E8334D" w:rsidP="00DD2408">
            <w:pPr>
              <w:jc w:val="right"/>
            </w:pPr>
            <w:r w:rsidRPr="009C6AC8">
              <w:rPr>
                <w:bCs/>
              </w:rPr>
              <w:t>2 219 400,00</w:t>
            </w:r>
          </w:p>
        </w:tc>
        <w:tc>
          <w:tcPr>
            <w:tcW w:w="1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8334D" w:rsidRPr="009C6AC8" w:rsidRDefault="00E8334D" w:rsidP="00DD2408">
            <w:pPr>
              <w:jc w:val="center"/>
            </w:pPr>
            <w:r w:rsidRPr="009C6AC8">
              <w:t>100%</w:t>
            </w:r>
          </w:p>
        </w:tc>
      </w:tr>
      <w:tr w:rsidR="00E8334D" w:rsidRPr="009C6AC8" w:rsidTr="00DD2408">
        <w:trPr>
          <w:cantSplit/>
          <w:trHeight w:val="397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4D" w:rsidRPr="009C6AC8" w:rsidRDefault="00E8334D" w:rsidP="00DD2408">
            <w:pPr>
              <w:jc w:val="center"/>
            </w:pPr>
            <w:r w:rsidRPr="009C6AC8">
              <w:t>2.</w:t>
            </w:r>
          </w:p>
        </w:tc>
        <w:tc>
          <w:tcPr>
            <w:tcW w:w="48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4D" w:rsidRPr="009C6AC8" w:rsidRDefault="00E8334D" w:rsidP="00DD2408">
            <w:r w:rsidRPr="009C6AC8">
              <w:t>Turnusy rehabilitacyjne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4D" w:rsidRPr="009C6AC8" w:rsidRDefault="00E8334D" w:rsidP="00DD2408">
            <w:pPr>
              <w:jc w:val="right"/>
            </w:pPr>
            <w:r w:rsidRPr="009C6AC8">
              <w:t>32 727,94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4D" w:rsidRPr="009C6AC8" w:rsidRDefault="00E8334D" w:rsidP="00DD2408">
            <w:pPr>
              <w:jc w:val="right"/>
            </w:pPr>
            <w:r w:rsidRPr="009C6AC8">
              <w:t>32 727,94</w:t>
            </w:r>
          </w:p>
        </w:tc>
        <w:tc>
          <w:tcPr>
            <w:tcW w:w="1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8334D" w:rsidRPr="009C6AC8" w:rsidRDefault="00E8334D" w:rsidP="00DD2408">
            <w:pPr>
              <w:jc w:val="center"/>
            </w:pPr>
            <w:r w:rsidRPr="009C6AC8">
              <w:t>100%</w:t>
            </w:r>
          </w:p>
        </w:tc>
      </w:tr>
      <w:tr w:rsidR="00E8334D" w:rsidRPr="009C6AC8" w:rsidTr="00DD2408">
        <w:trPr>
          <w:cantSplit/>
          <w:trHeight w:val="397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4D" w:rsidRPr="009C6AC8" w:rsidRDefault="00E8334D" w:rsidP="00DD2408">
            <w:pPr>
              <w:jc w:val="center"/>
            </w:pPr>
            <w:r w:rsidRPr="009C6AC8">
              <w:t>3.</w:t>
            </w:r>
          </w:p>
        </w:tc>
        <w:tc>
          <w:tcPr>
            <w:tcW w:w="48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4D" w:rsidRPr="009C6AC8" w:rsidRDefault="00E8334D" w:rsidP="00DD2408">
            <w:r w:rsidRPr="009C6AC8">
              <w:t>Likwidacja barier funkcjonalnych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4D" w:rsidRPr="009C6AC8" w:rsidRDefault="00E8334D" w:rsidP="00DD2408">
            <w:pPr>
              <w:jc w:val="right"/>
            </w:pPr>
            <w:r w:rsidRPr="009C6AC8">
              <w:t>56 724,19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4D" w:rsidRPr="009C6AC8" w:rsidRDefault="00E8334D" w:rsidP="00DD2408">
            <w:pPr>
              <w:jc w:val="right"/>
            </w:pPr>
            <w:r w:rsidRPr="009C6AC8">
              <w:t>56 724,19</w:t>
            </w:r>
          </w:p>
        </w:tc>
        <w:tc>
          <w:tcPr>
            <w:tcW w:w="1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8334D" w:rsidRPr="009C6AC8" w:rsidRDefault="00E8334D" w:rsidP="00DD2408">
            <w:pPr>
              <w:jc w:val="center"/>
            </w:pPr>
            <w:r w:rsidRPr="009C6AC8">
              <w:t>100%</w:t>
            </w:r>
          </w:p>
        </w:tc>
      </w:tr>
      <w:tr w:rsidR="00E8334D" w:rsidRPr="009C6AC8" w:rsidTr="00DD2408">
        <w:trPr>
          <w:cantSplit/>
          <w:trHeight w:val="397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4D" w:rsidRPr="009C6AC8" w:rsidRDefault="00E8334D" w:rsidP="00DD2408">
            <w:pPr>
              <w:jc w:val="center"/>
            </w:pPr>
            <w:r w:rsidRPr="009C6AC8">
              <w:t>4.</w:t>
            </w:r>
          </w:p>
        </w:tc>
        <w:tc>
          <w:tcPr>
            <w:tcW w:w="48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4D" w:rsidRPr="009C6AC8" w:rsidRDefault="00E8334D" w:rsidP="00DD2408">
            <w:r w:rsidRPr="009C6AC8">
              <w:t>Sport, kultura, rekreacja  i turystyka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4D" w:rsidRPr="009C6AC8" w:rsidRDefault="00E8334D" w:rsidP="00DD2408">
            <w:pPr>
              <w:jc w:val="right"/>
            </w:pPr>
            <w:r w:rsidRPr="009C6AC8">
              <w:rPr>
                <w:bCs/>
              </w:rPr>
              <w:t>6 000,00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4D" w:rsidRPr="009C6AC8" w:rsidRDefault="00E8334D" w:rsidP="00DD2408">
            <w:pPr>
              <w:jc w:val="right"/>
            </w:pPr>
            <w:r w:rsidRPr="009C6AC8">
              <w:t>6 000,00</w:t>
            </w:r>
          </w:p>
        </w:tc>
        <w:tc>
          <w:tcPr>
            <w:tcW w:w="1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8334D" w:rsidRPr="009C6AC8" w:rsidRDefault="00E8334D" w:rsidP="00DD2408">
            <w:pPr>
              <w:jc w:val="center"/>
            </w:pPr>
            <w:r w:rsidRPr="009C6AC8">
              <w:t>100%</w:t>
            </w:r>
          </w:p>
        </w:tc>
      </w:tr>
      <w:tr w:rsidR="00E8334D" w:rsidRPr="009C6AC8" w:rsidTr="00DD2408">
        <w:trPr>
          <w:cantSplit/>
          <w:trHeight w:val="397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4D" w:rsidRPr="009C6AC8" w:rsidRDefault="00E8334D" w:rsidP="00DD2408">
            <w:pPr>
              <w:jc w:val="center"/>
            </w:pPr>
            <w:r w:rsidRPr="009C6AC8">
              <w:t>5.</w:t>
            </w:r>
          </w:p>
        </w:tc>
        <w:tc>
          <w:tcPr>
            <w:tcW w:w="48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4D" w:rsidRPr="009C6AC8" w:rsidRDefault="00E8334D" w:rsidP="00DD2408">
            <w:r w:rsidRPr="009C6AC8">
              <w:t>Zaopatrzenie w sprzęt rehabilitacyjny, przedmioty ortopedyczne i środki pomocnicze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4D" w:rsidRPr="009C6AC8" w:rsidRDefault="00E8334D" w:rsidP="00DD2408">
            <w:pPr>
              <w:jc w:val="right"/>
            </w:pPr>
            <w:r w:rsidRPr="009C6AC8">
              <w:t>304387,87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4D" w:rsidRPr="009C6AC8" w:rsidRDefault="00E8334D" w:rsidP="00DD2408">
            <w:pPr>
              <w:jc w:val="right"/>
            </w:pPr>
            <w:r w:rsidRPr="009C6AC8">
              <w:t>304 384,62</w:t>
            </w:r>
          </w:p>
        </w:tc>
        <w:tc>
          <w:tcPr>
            <w:tcW w:w="1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8334D" w:rsidRPr="009C6AC8" w:rsidRDefault="00E8334D" w:rsidP="00DD2408">
            <w:pPr>
              <w:jc w:val="center"/>
            </w:pPr>
            <w:r w:rsidRPr="009C6AC8">
              <w:t>100%</w:t>
            </w:r>
          </w:p>
        </w:tc>
      </w:tr>
      <w:tr w:rsidR="00E8334D" w:rsidRPr="009C6AC8" w:rsidTr="00DD2408">
        <w:trPr>
          <w:cantSplit/>
          <w:trHeight w:val="397"/>
        </w:trPr>
        <w:tc>
          <w:tcPr>
            <w:tcW w:w="542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4D" w:rsidRPr="009C6AC8" w:rsidRDefault="00E8334D" w:rsidP="00DD2408">
            <w:pPr>
              <w:jc w:val="center"/>
              <w:rPr>
                <w:b/>
                <w:bCs/>
              </w:rPr>
            </w:pPr>
            <w:r w:rsidRPr="009C6AC8">
              <w:rPr>
                <w:b/>
                <w:bCs/>
              </w:rPr>
              <w:t>Razem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4D" w:rsidRPr="009C6AC8" w:rsidRDefault="00E8334D" w:rsidP="00DD2408">
            <w:pPr>
              <w:jc w:val="right"/>
              <w:rPr>
                <w:b/>
              </w:rPr>
            </w:pPr>
            <w:r w:rsidRPr="009C6AC8">
              <w:rPr>
                <w:b/>
                <w:bCs/>
              </w:rPr>
              <w:t>2 619 240,00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4D" w:rsidRPr="009C6AC8" w:rsidRDefault="00E8334D" w:rsidP="00DD2408">
            <w:pPr>
              <w:jc w:val="right"/>
              <w:rPr>
                <w:b/>
              </w:rPr>
            </w:pPr>
            <w:r w:rsidRPr="009C6AC8">
              <w:rPr>
                <w:b/>
                <w:bCs/>
              </w:rPr>
              <w:t>2 619 236,75</w:t>
            </w:r>
          </w:p>
        </w:tc>
        <w:tc>
          <w:tcPr>
            <w:tcW w:w="1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8334D" w:rsidRPr="009C6AC8" w:rsidRDefault="00E8334D" w:rsidP="00DD2408">
            <w:pPr>
              <w:jc w:val="center"/>
              <w:rPr>
                <w:b/>
                <w:bCs/>
              </w:rPr>
            </w:pPr>
            <w:r w:rsidRPr="009C6AC8">
              <w:rPr>
                <w:b/>
                <w:bCs/>
              </w:rPr>
              <w:t>100%</w:t>
            </w:r>
          </w:p>
        </w:tc>
      </w:tr>
    </w:tbl>
    <w:p w:rsidR="00D7726A" w:rsidRPr="009C6AC8" w:rsidRDefault="00D7726A" w:rsidP="00D7726A">
      <w:pPr>
        <w:jc w:val="center"/>
        <w:rPr>
          <w:b/>
          <w:bCs/>
          <w:u w:val="single"/>
        </w:rPr>
      </w:pPr>
    </w:p>
    <w:p w:rsidR="004913A2" w:rsidRPr="009C6AC8" w:rsidRDefault="004913A2" w:rsidP="00D7726A">
      <w:pPr>
        <w:jc w:val="center"/>
        <w:rPr>
          <w:b/>
          <w:bCs/>
          <w:u w:val="single"/>
        </w:rPr>
      </w:pPr>
    </w:p>
    <w:p w:rsidR="004913A2" w:rsidRPr="009C6AC8" w:rsidRDefault="004913A2" w:rsidP="00D7726A">
      <w:pPr>
        <w:jc w:val="center"/>
        <w:rPr>
          <w:b/>
          <w:bCs/>
          <w:u w:val="single"/>
        </w:rPr>
      </w:pPr>
    </w:p>
    <w:p w:rsidR="004913A2" w:rsidRPr="009C6AC8" w:rsidRDefault="004913A2" w:rsidP="00D7726A">
      <w:pPr>
        <w:jc w:val="center"/>
        <w:rPr>
          <w:b/>
          <w:bCs/>
          <w:u w:val="single"/>
        </w:rPr>
      </w:pPr>
    </w:p>
    <w:p w:rsidR="004913A2" w:rsidRPr="009C6AC8" w:rsidRDefault="004913A2" w:rsidP="00D7726A">
      <w:pPr>
        <w:jc w:val="center"/>
        <w:rPr>
          <w:b/>
          <w:bCs/>
          <w:u w:val="single"/>
        </w:rPr>
      </w:pPr>
    </w:p>
    <w:p w:rsidR="004913A2" w:rsidRPr="009C6AC8" w:rsidRDefault="004913A2" w:rsidP="00D7726A">
      <w:pPr>
        <w:jc w:val="center"/>
        <w:rPr>
          <w:b/>
          <w:bCs/>
          <w:u w:val="single"/>
        </w:rPr>
      </w:pPr>
    </w:p>
    <w:p w:rsidR="004913A2" w:rsidRPr="009C6AC8" w:rsidRDefault="004913A2" w:rsidP="00D7726A">
      <w:pPr>
        <w:jc w:val="center"/>
        <w:rPr>
          <w:b/>
          <w:bCs/>
          <w:u w:val="single"/>
        </w:rPr>
      </w:pPr>
    </w:p>
    <w:p w:rsidR="004913A2" w:rsidRDefault="004913A2" w:rsidP="00D7726A">
      <w:pPr>
        <w:jc w:val="center"/>
        <w:rPr>
          <w:b/>
          <w:bCs/>
          <w:sz w:val="20"/>
          <w:szCs w:val="20"/>
          <w:u w:val="single"/>
        </w:rPr>
      </w:pPr>
    </w:p>
    <w:p w:rsidR="004913A2" w:rsidRDefault="004913A2" w:rsidP="00D7726A">
      <w:pPr>
        <w:jc w:val="center"/>
        <w:rPr>
          <w:b/>
          <w:bCs/>
          <w:sz w:val="20"/>
          <w:szCs w:val="20"/>
          <w:u w:val="single"/>
        </w:rPr>
      </w:pPr>
    </w:p>
    <w:p w:rsidR="004913A2" w:rsidRDefault="004913A2" w:rsidP="00D7726A">
      <w:pPr>
        <w:jc w:val="center"/>
        <w:rPr>
          <w:b/>
          <w:bCs/>
          <w:sz w:val="20"/>
          <w:szCs w:val="20"/>
          <w:u w:val="single"/>
        </w:rPr>
      </w:pPr>
    </w:p>
    <w:p w:rsidR="004913A2" w:rsidRDefault="004913A2" w:rsidP="00D7726A">
      <w:pPr>
        <w:jc w:val="center"/>
        <w:rPr>
          <w:b/>
          <w:bCs/>
          <w:sz w:val="20"/>
          <w:szCs w:val="20"/>
          <w:u w:val="single"/>
        </w:rPr>
      </w:pPr>
    </w:p>
    <w:p w:rsidR="004913A2" w:rsidRDefault="004913A2" w:rsidP="00D7726A">
      <w:pPr>
        <w:jc w:val="center"/>
        <w:rPr>
          <w:b/>
          <w:bCs/>
          <w:sz w:val="20"/>
          <w:szCs w:val="20"/>
          <w:u w:val="single"/>
        </w:rPr>
      </w:pPr>
    </w:p>
    <w:p w:rsidR="004913A2" w:rsidRDefault="004913A2" w:rsidP="00D7726A">
      <w:pPr>
        <w:jc w:val="center"/>
        <w:rPr>
          <w:b/>
          <w:bCs/>
          <w:sz w:val="20"/>
          <w:szCs w:val="20"/>
          <w:u w:val="single"/>
        </w:rPr>
      </w:pPr>
    </w:p>
    <w:p w:rsidR="004913A2" w:rsidRDefault="004913A2" w:rsidP="00D7726A">
      <w:pPr>
        <w:jc w:val="center"/>
        <w:rPr>
          <w:b/>
          <w:bCs/>
          <w:sz w:val="20"/>
          <w:szCs w:val="20"/>
          <w:u w:val="single"/>
        </w:rPr>
      </w:pPr>
    </w:p>
    <w:p w:rsidR="004913A2" w:rsidRDefault="004913A2" w:rsidP="00D7726A">
      <w:pPr>
        <w:jc w:val="center"/>
        <w:rPr>
          <w:b/>
          <w:bCs/>
          <w:sz w:val="20"/>
          <w:szCs w:val="20"/>
          <w:u w:val="single"/>
        </w:rPr>
      </w:pPr>
    </w:p>
    <w:p w:rsidR="004913A2" w:rsidRDefault="004913A2" w:rsidP="00D7726A">
      <w:pPr>
        <w:jc w:val="center"/>
        <w:rPr>
          <w:b/>
          <w:bCs/>
          <w:sz w:val="20"/>
          <w:szCs w:val="20"/>
          <w:u w:val="single"/>
        </w:rPr>
      </w:pPr>
    </w:p>
    <w:p w:rsidR="004913A2" w:rsidRDefault="004913A2" w:rsidP="00D7726A">
      <w:pPr>
        <w:jc w:val="center"/>
        <w:rPr>
          <w:b/>
          <w:bCs/>
          <w:sz w:val="20"/>
          <w:szCs w:val="20"/>
          <w:u w:val="single"/>
        </w:rPr>
      </w:pPr>
    </w:p>
    <w:p w:rsidR="004913A2" w:rsidRDefault="004913A2" w:rsidP="00D7726A">
      <w:pPr>
        <w:jc w:val="center"/>
        <w:rPr>
          <w:b/>
          <w:bCs/>
          <w:sz w:val="20"/>
          <w:szCs w:val="20"/>
          <w:u w:val="single"/>
        </w:rPr>
      </w:pPr>
    </w:p>
    <w:p w:rsidR="004913A2" w:rsidRDefault="004913A2" w:rsidP="00D7726A">
      <w:pPr>
        <w:jc w:val="center"/>
        <w:rPr>
          <w:b/>
          <w:bCs/>
          <w:sz w:val="20"/>
          <w:szCs w:val="20"/>
          <w:u w:val="single"/>
        </w:rPr>
      </w:pPr>
    </w:p>
    <w:p w:rsidR="004913A2" w:rsidRDefault="004913A2" w:rsidP="00D7726A">
      <w:pPr>
        <w:jc w:val="center"/>
        <w:rPr>
          <w:b/>
          <w:bCs/>
          <w:sz w:val="20"/>
          <w:szCs w:val="20"/>
          <w:u w:val="single"/>
        </w:rPr>
      </w:pPr>
    </w:p>
    <w:p w:rsidR="004913A2" w:rsidRDefault="004913A2" w:rsidP="00D7726A">
      <w:pPr>
        <w:jc w:val="center"/>
        <w:rPr>
          <w:b/>
          <w:bCs/>
          <w:sz w:val="20"/>
          <w:szCs w:val="20"/>
          <w:u w:val="single"/>
        </w:rPr>
      </w:pPr>
    </w:p>
    <w:p w:rsidR="004913A2" w:rsidRDefault="004913A2" w:rsidP="00D7726A">
      <w:pPr>
        <w:jc w:val="center"/>
        <w:rPr>
          <w:b/>
          <w:bCs/>
          <w:sz w:val="20"/>
          <w:szCs w:val="20"/>
          <w:u w:val="single"/>
        </w:rPr>
      </w:pPr>
    </w:p>
    <w:p w:rsidR="004913A2" w:rsidRDefault="004913A2" w:rsidP="00D7726A">
      <w:pPr>
        <w:jc w:val="center"/>
        <w:rPr>
          <w:b/>
          <w:bCs/>
          <w:sz w:val="20"/>
          <w:szCs w:val="20"/>
          <w:u w:val="single"/>
        </w:rPr>
      </w:pPr>
    </w:p>
    <w:p w:rsidR="004913A2" w:rsidRDefault="004913A2" w:rsidP="00D7726A">
      <w:pPr>
        <w:jc w:val="center"/>
        <w:rPr>
          <w:b/>
          <w:bCs/>
          <w:sz w:val="20"/>
          <w:szCs w:val="20"/>
          <w:u w:val="single"/>
        </w:rPr>
      </w:pPr>
    </w:p>
    <w:p w:rsidR="004913A2" w:rsidRDefault="004913A2" w:rsidP="00D7726A">
      <w:pPr>
        <w:jc w:val="center"/>
        <w:rPr>
          <w:b/>
          <w:bCs/>
          <w:sz w:val="20"/>
          <w:szCs w:val="20"/>
          <w:u w:val="single"/>
        </w:rPr>
      </w:pPr>
    </w:p>
    <w:p w:rsidR="004913A2" w:rsidRDefault="004913A2" w:rsidP="00D7726A">
      <w:pPr>
        <w:jc w:val="center"/>
        <w:rPr>
          <w:b/>
          <w:bCs/>
          <w:sz w:val="20"/>
          <w:szCs w:val="20"/>
          <w:u w:val="single"/>
        </w:rPr>
      </w:pPr>
    </w:p>
    <w:p w:rsidR="004913A2" w:rsidRDefault="004913A2" w:rsidP="00D7726A">
      <w:pPr>
        <w:jc w:val="center"/>
        <w:rPr>
          <w:b/>
          <w:bCs/>
          <w:sz w:val="20"/>
          <w:szCs w:val="20"/>
          <w:u w:val="single"/>
        </w:rPr>
      </w:pPr>
    </w:p>
    <w:p w:rsidR="004913A2" w:rsidRDefault="004913A2" w:rsidP="00D7726A">
      <w:pPr>
        <w:jc w:val="center"/>
        <w:rPr>
          <w:b/>
          <w:bCs/>
          <w:sz w:val="20"/>
          <w:szCs w:val="20"/>
          <w:u w:val="single"/>
        </w:rPr>
      </w:pPr>
    </w:p>
    <w:p w:rsidR="004913A2" w:rsidRDefault="004913A2" w:rsidP="00D7726A">
      <w:pPr>
        <w:jc w:val="center"/>
        <w:rPr>
          <w:b/>
          <w:bCs/>
          <w:sz w:val="20"/>
          <w:szCs w:val="20"/>
          <w:u w:val="single"/>
        </w:rPr>
      </w:pPr>
    </w:p>
    <w:p w:rsidR="004913A2" w:rsidRDefault="004913A2" w:rsidP="00D7726A">
      <w:pPr>
        <w:jc w:val="center"/>
        <w:rPr>
          <w:b/>
          <w:bCs/>
          <w:sz w:val="20"/>
          <w:szCs w:val="20"/>
          <w:u w:val="single"/>
        </w:rPr>
      </w:pPr>
    </w:p>
    <w:p w:rsidR="004913A2" w:rsidRDefault="004913A2" w:rsidP="00D7726A">
      <w:pPr>
        <w:jc w:val="center"/>
        <w:rPr>
          <w:b/>
          <w:bCs/>
          <w:sz w:val="20"/>
          <w:szCs w:val="20"/>
          <w:u w:val="single"/>
        </w:rPr>
      </w:pPr>
    </w:p>
    <w:p w:rsidR="004913A2" w:rsidRDefault="004913A2" w:rsidP="00D7726A">
      <w:pPr>
        <w:jc w:val="center"/>
        <w:rPr>
          <w:b/>
          <w:bCs/>
          <w:sz w:val="20"/>
          <w:szCs w:val="20"/>
          <w:u w:val="single"/>
        </w:rPr>
      </w:pPr>
    </w:p>
    <w:p w:rsidR="004913A2" w:rsidRDefault="004913A2" w:rsidP="00D7726A">
      <w:pPr>
        <w:jc w:val="center"/>
        <w:rPr>
          <w:b/>
          <w:bCs/>
          <w:sz w:val="20"/>
          <w:szCs w:val="20"/>
          <w:u w:val="single"/>
        </w:rPr>
      </w:pPr>
    </w:p>
    <w:p w:rsidR="004913A2" w:rsidRDefault="004913A2" w:rsidP="00D7726A">
      <w:pPr>
        <w:jc w:val="center"/>
        <w:rPr>
          <w:b/>
          <w:bCs/>
          <w:sz w:val="20"/>
          <w:szCs w:val="20"/>
          <w:u w:val="single"/>
        </w:rPr>
      </w:pPr>
    </w:p>
    <w:p w:rsidR="004913A2" w:rsidRDefault="004913A2" w:rsidP="00D7726A">
      <w:pPr>
        <w:jc w:val="center"/>
        <w:rPr>
          <w:b/>
          <w:bCs/>
          <w:iCs/>
          <w:sz w:val="32"/>
          <w:szCs w:val="32"/>
        </w:rPr>
      </w:pPr>
    </w:p>
    <w:p w:rsidR="00D7726A" w:rsidRDefault="00D7726A" w:rsidP="00D7726A">
      <w:pPr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lastRenderedPageBreak/>
        <w:t>V</w:t>
      </w:r>
    </w:p>
    <w:p w:rsidR="00D7726A" w:rsidRDefault="00D7726A" w:rsidP="00D7726A">
      <w:pPr>
        <w:jc w:val="center"/>
        <w:rPr>
          <w:b/>
          <w:bCs/>
          <w:iCs/>
          <w:sz w:val="32"/>
          <w:szCs w:val="32"/>
        </w:rPr>
      </w:pPr>
    </w:p>
    <w:p w:rsidR="00D7726A" w:rsidRDefault="00D7726A" w:rsidP="00D7726A">
      <w:pPr>
        <w:jc w:val="center"/>
        <w:rPr>
          <w:b/>
          <w:bCs/>
          <w:iCs/>
          <w:sz w:val="32"/>
          <w:szCs w:val="32"/>
        </w:rPr>
      </w:pPr>
    </w:p>
    <w:p w:rsidR="00D7726A" w:rsidRPr="009C6AC8" w:rsidRDefault="00D7726A" w:rsidP="00D7726A">
      <w:pPr>
        <w:jc w:val="center"/>
        <w:rPr>
          <w:b/>
          <w:bCs/>
          <w:iCs/>
          <w:sz w:val="28"/>
          <w:szCs w:val="28"/>
        </w:rPr>
      </w:pPr>
      <w:r w:rsidRPr="009C6AC8">
        <w:rPr>
          <w:b/>
          <w:bCs/>
          <w:iCs/>
          <w:sz w:val="28"/>
          <w:szCs w:val="28"/>
        </w:rPr>
        <w:t>Realizacja projektów systemowych</w:t>
      </w:r>
    </w:p>
    <w:p w:rsidR="00D7726A" w:rsidRDefault="00D7726A" w:rsidP="00D7726A">
      <w:pPr>
        <w:jc w:val="both"/>
        <w:rPr>
          <w:sz w:val="20"/>
          <w:szCs w:val="20"/>
        </w:rPr>
      </w:pPr>
    </w:p>
    <w:p w:rsidR="00D7726A" w:rsidRDefault="00D7726A" w:rsidP="00D7726A">
      <w:pPr>
        <w:jc w:val="both"/>
        <w:rPr>
          <w:sz w:val="20"/>
          <w:szCs w:val="20"/>
        </w:rPr>
      </w:pPr>
    </w:p>
    <w:p w:rsidR="00D7726A" w:rsidRDefault="00D7726A" w:rsidP="00D7726A">
      <w:pPr>
        <w:jc w:val="both"/>
        <w:rPr>
          <w:sz w:val="20"/>
          <w:szCs w:val="20"/>
        </w:rPr>
      </w:pPr>
    </w:p>
    <w:p w:rsidR="00D7726A" w:rsidRPr="009C6AC8" w:rsidRDefault="00D7726A" w:rsidP="006D3B53">
      <w:pPr>
        <w:spacing w:line="360" w:lineRule="auto"/>
        <w:jc w:val="both"/>
      </w:pPr>
      <w:r>
        <w:rPr>
          <w:sz w:val="28"/>
          <w:szCs w:val="28"/>
        </w:rPr>
        <w:tab/>
      </w:r>
      <w:r w:rsidRPr="009C6AC8">
        <w:t xml:space="preserve">Europejski Fundusz Społeczny na lata 2007-2013 finansuje przedsięwzięcia przyczyniające się do podnoszenia poziomu rozwoju społeczno-gospodarczego Polski, opisanego w Programie Operacyjnym Kapitał Ludzki (POKL). W zamyśle program ten jest odpowiedzią na wyzwania jakie przed państwami członkowskimi UE, w tym również Polską, stawia Strategia Lizbońska. Do wyzwań tych należą: uczynienie z Europy bardziej atrakcyjnego miejsca do lokowania inwestycji </w:t>
      </w:r>
      <w:r w:rsidRPr="009C6AC8">
        <w:br/>
        <w:t>i podejmowania pracy,  rozwijanie wiedzy i innowacji oraz tworzenie większej liczby trwałych miejsc pracy. Zgodnie z założeniami Strategii Lizbońskiej oraz celami polityki spójności krajów unijnych, rozwój kapitału ludzkiego i społecznego przyczynia się do pełniejszego wykorzystania zasobów pracy oraz wzrostu konkurencyjności gospodarki.</w:t>
      </w:r>
    </w:p>
    <w:p w:rsidR="00D7726A" w:rsidRPr="009C6AC8" w:rsidRDefault="00D7726A" w:rsidP="009C6AC8">
      <w:pPr>
        <w:spacing w:line="360" w:lineRule="auto"/>
        <w:jc w:val="both"/>
      </w:pPr>
      <w:r w:rsidRPr="009C6AC8">
        <w:t xml:space="preserve">Realizowane w ramach PO KL zadania mają koncentrować się na wsparciu </w:t>
      </w:r>
      <w:r w:rsidRPr="009C6AC8">
        <w:br/>
        <w:t>w następujących obszarach:</w:t>
      </w:r>
    </w:p>
    <w:p w:rsidR="00D7726A" w:rsidRPr="009C6AC8" w:rsidRDefault="00D7726A" w:rsidP="009C6AC8">
      <w:pPr>
        <w:numPr>
          <w:ilvl w:val="0"/>
          <w:numId w:val="10"/>
        </w:numPr>
        <w:spacing w:line="360" w:lineRule="auto"/>
        <w:jc w:val="both"/>
      </w:pPr>
      <w:r w:rsidRPr="009C6AC8">
        <w:t>zatrudnienie</w:t>
      </w:r>
    </w:p>
    <w:p w:rsidR="00D7726A" w:rsidRPr="009C6AC8" w:rsidRDefault="00D7726A" w:rsidP="009C6AC8">
      <w:pPr>
        <w:numPr>
          <w:ilvl w:val="0"/>
          <w:numId w:val="10"/>
        </w:numPr>
        <w:spacing w:line="360" w:lineRule="auto"/>
        <w:jc w:val="both"/>
      </w:pPr>
      <w:r w:rsidRPr="009C6AC8">
        <w:t>edukacja</w:t>
      </w:r>
    </w:p>
    <w:p w:rsidR="00D7726A" w:rsidRPr="009C6AC8" w:rsidRDefault="00D7726A" w:rsidP="009C6AC8">
      <w:pPr>
        <w:numPr>
          <w:ilvl w:val="0"/>
          <w:numId w:val="10"/>
        </w:numPr>
        <w:spacing w:line="360" w:lineRule="auto"/>
        <w:jc w:val="both"/>
      </w:pPr>
      <w:r w:rsidRPr="009C6AC8">
        <w:t>integracja społeczna</w:t>
      </w:r>
    </w:p>
    <w:p w:rsidR="00D7726A" w:rsidRPr="009C6AC8" w:rsidRDefault="00D7726A" w:rsidP="009C6AC8">
      <w:pPr>
        <w:numPr>
          <w:ilvl w:val="0"/>
          <w:numId w:val="10"/>
        </w:numPr>
        <w:spacing w:line="360" w:lineRule="auto"/>
        <w:jc w:val="both"/>
      </w:pPr>
      <w:r w:rsidRPr="009C6AC8">
        <w:t>rozwój potencjału adaptacyjnego pracowników i przedsiębiorstw</w:t>
      </w:r>
    </w:p>
    <w:p w:rsidR="00D7726A" w:rsidRPr="009C6AC8" w:rsidRDefault="00D7726A" w:rsidP="009C6AC8">
      <w:pPr>
        <w:numPr>
          <w:ilvl w:val="0"/>
          <w:numId w:val="10"/>
        </w:numPr>
        <w:spacing w:line="360" w:lineRule="auto"/>
        <w:jc w:val="both"/>
      </w:pPr>
      <w:r w:rsidRPr="009C6AC8">
        <w:t>zagadnienia związane z rozwojem zasobów ludzkich na terenach wiejskich</w:t>
      </w:r>
    </w:p>
    <w:p w:rsidR="00D7726A" w:rsidRPr="009C6AC8" w:rsidRDefault="00D7726A" w:rsidP="009C6AC8">
      <w:pPr>
        <w:numPr>
          <w:ilvl w:val="0"/>
          <w:numId w:val="10"/>
        </w:numPr>
        <w:spacing w:line="360" w:lineRule="auto"/>
        <w:jc w:val="both"/>
      </w:pPr>
      <w:r w:rsidRPr="009C6AC8">
        <w:t>budową sprawnej i skutecznej administracji publicznej wszystkich szczebli</w:t>
      </w:r>
    </w:p>
    <w:p w:rsidR="00D7726A" w:rsidRPr="009C6AC8" w:rsidRDefault="00D7726A" w:rsidP="009C6AC8">
      <w:pPr>
        <w:numPr>
          <w:ilvl w:val="0"/>
          <w:numId w:val="10"/>
        </w:numPr>
        <w:spacing w:line="360" w:lineRule="auto"/>
        <w:jc w:val="both"/>
      </w:pPr>
      <w:r w:rsidRPr="009C6AC8">
        <w:t>promocją zdrowia i zasobów pracy.</w:t>
      </w:r>
    </w:p>
    <w:p w:rsidR="00D7726A" w:rsidRPr="009C6AC8" w:rsidRDefault="00D7726A" w:rsidP="009C6AC8">
      <w:pPr>
        <w:spacing w:line="360" w:lineRule="auto"/>
        <w:jc w:val="both"/>
      </w:pPr>
    </w:p>
    <w:p w:rsidR="00D7726A" w:rsidRPr="009C6AC8" w:rsidRDefault="00D7726A" w:rsidP="009C6AC8">
      <w:pPr>
        <w:pStyle w:val="Tekstpodstawowy"/>
        <w:shd w:val="clear" w:color="auto" w:fill="FFFFFF"/>
        <w:spacing w:line="360" w:lineRule="auto"/>
        <w:jc w:val="both"/>
        <w:rPr>
          <w:sz w:val="24"/>
        </w:rPr>
      </w:pPr>
      <w:r w:rsidRPr="009C6AC8">
        <w:rPr>
          <w:rFonts w:ascii="Verdana" w:hAnsi="Verdana"/>
          <w:sz w:val="24"/>
        </w:rPr>
        <w:tab/>
      </w:r>
      <w:r w:rsidRPr="009C6AC8">
        <w:rPr>
          <w:sz w:val="24"/>
        </w:rPr>
        <w:t>P</w:t>
      </w:r>
      <w:r w:rsidRPr="009C6AC8">
        <w:rPr>
          <w:rStyle w:val="Pogrubienie"/>
          <w:sz w:val="24"/>
        </w:rPr>
        <w:t>rojekt systemowy</w:t>
      </w:r>
      <w:r w:rsidRPr="009C6AC8">
        <w:rPr>
          <w:sz w:val="24"/>
        </w:rPr>
        <w:t xml:space="preserve"> polega na dofinansowaniu środkami programu operacyjnego zadań realizowanych przez organy administracji publicznej i jednostki organizacyjne sektora finansów publicznych. Powyższe rodzaje projektów mają tę wspólną cechę, że dotyczą dofinansowania zadań publicznych realizowanych w sposób określony w odrębnych przepisach prawa (lub w wytycznych wydanych przez ministra właściwego do spraw rozwoju regionalnego na podstawie art. 35 ust. 3 ustawy) i przez jednostki wskazane w tych przepisach. </w:t>
      </w:r>
    </w:p>
    <w:p w:rsidR="00D7726A" w:rsidRPr="009C6AC8" w:rsidRDefault="00D7726A" w:rsidP="009C6AC8">
      <w:pPr>
        <w:pStyle w:val="Tekstpodstawowy"/>
        <w:shd w:val="clear" w:color="auto" w:fill="FFFFFF"/>
        <w:spacing w:line="360" w:lineRule="auto"/>
        <w:jc w:val="both"/>
        <w:rPr>
          <w:sz w:val="24"/>
        </w:rPr>
      </w:pPr>
    </w:p>
    <w:p w:rsidR="00D7726A" w:rsidRPr="009C6AC8" w:rsidRDefault="00D7726A" w:rsidP="009C6AC8">
      <w:pPr>
        <w:spacing w:line="360" w:lineRule="auto"/>
        <w:jc w:val="both"/>
      </w:pPr>
      <w:r w:rsidRPr="009C6AC8">
        <w:tab/>
        <w:t>W roku sprawozdawczym Powiatowe Centrum Pomocy Rodzinie w Złotowie realizowało projekt systemowy w ramach działania 7.1 Rozwój i upowszechnianie aktywnej integracji pt. „POMOCNA DŁOŃ- Integracja Zagrożonych Wykluczeniem"</w:t>
      </w:r>
    </w:p>
    <w:p w:rsidR="00D7726A" w:rsidRPr="009C6AC8" w:rsidRDefault="00D7726A" w:rsidP="009C6AC8">
      <w:pPr>
        <w:spacing w:line="360" w:lineRule="auto"/>
        <w:jc w:val="both"/>
      </w:pPr>
      <w:r w:rsidRPr="009C6AC8">
        <w:t xml:space="preserve">Celem tego działania, jak sama nazwa wskazuje, jest rozwijanie aktywnych form integracji </w:t>
      </w:r>
      <w:r w:rsidRPr="009C6AC8">
        <w:lastRenderedPageBreak/>
        <w:t>społecznej i umożliwienie dostępu do nich osobom zagrożonym wykluczeniem społecznym, oraz poprawa skuteczności funkcjonowania instytucji pomocy społecznej w regionie.</w:t>
      </w:r>
    </w:p>
    <w:p w:rsidR="00DC2DD7" w:rsidRPr="009C6AC8" w:rsidRDefault="00DC2DD7" w:rsidP="009C6AC8">
      <w:pPr>
        <w:spacing w:line="360" w:lineRule="auto"/>
        <w:jc w:val="both"/>
      </w:pPr>
      <w:r w:rsidRPr="009C6AC8">
        <w:tab/>
        <w:t>W 2014r. PCPR realizowało projekt systemowy w partnerstwie z Miejsko-Gminnym Ośrodkiem Pomocy Społecznej w Jastrowiu.</w:t>
      </w:r>
    </w:p>
    <w:p w:rsidR="00D7726A" w:rsidRPr="009C6AC8" w:rsidRDefault="00D7726A" w:rsidP="009C6AC8">
      <w:pPr>
        <w:spacing w:line="360" w:lineRule="auto"/>
        <w:jc w:val="both"/>
      </w:pPr>
    </w:p>
    <w:p w:rsidR="00D7726A" w:rsidRPr="009C6AC8" w:rsidRDefault="00D7726A" w:rsidP="009C6AC8">
      <w:pPr>
        <w:spacing w:line="360" w:lineRule="auto"/>
        <w:jc w:val="both"/>
      </w:pPr>
      <w:r w:rsidRPr="009C6AC8">
        <w:tab/>
        <w:t>Grupą docelową, do której skierow</w:t>
      </w:r>
      <w:r w:rsidR="00DC2DD7" w:rsidRPr="009C6AC8">
        <w:t>ane były działania PCPR-u w 2014</w:t>
      </w:r>
      <w:r w:rsidRPr="009C6AC8">
        <w:t xml:space="preserve"> r. były osoby korzystające z pomocy społecznej, które nie pracują i są w wieku aktywności zawodowej, w szczególności:</w:t>
      </w:r>
    </w:p>
    <w:p w:rsidR="00D7726A" w:rsidRPr="009C6AC8" w:rsidRDefault="00D7726A" w:rsidP="009C6AC8">
      <w:pPr>
        <w:numPr>
          <w:ilvl w:val="0"/>
          <w:numId w:val="11"/>
        </w:numPr>
        <w:spacing w:line="360" w:lineRule="auto"/>
        <w:jc w:val="both"/>
        <w:rPr>
          <w:color w:val="auto"/>
        </w:rPr>
      </w:pPr>
      <w:r w:rsidRPr="009C6AC8">
        <w:rPr>
          <w:color w:val="auto"/>
        </w:rPr>
        <w:t>osoby niepełnosprawne, w tym</w:t>
      </w:r>
      <w:r w:rsidR="00DC2DD7" w:rsidRPr="009C6AC8">
        <w:rPr>
          <w:color w:val="auto"/>
        </w:rPr>
        <w:t xml:space="preserve"> z zaburzeniami psychicznymi (20</w:t>
      </w:r>
      <w:r w:rsidRPr="009C6AC8">
        <w:rPr>
          <w:color w:val="auto"/>
        </w:rPr>
        <w:t xml:space="preserve"> osób)</w:t>
      </w:r>
    </w:p>
    <w:p w:rsidR="00D7726A" w:rsidRPr="009C6AC8" w:rsidRDefault="00D7726A" w:rsidP="009C6AC8">
      <w:pPr>
        <w:numPr>
          <w:ilvl w:val="0"/>
          <w:numId w:val="11"/>
        </w:numPr>
        <w:spacing w:line="360" w:lineRule="auto"/>
        <w:jc w:val="both"/>
        <w:rPr>
          <w:color w:val="auto"/>
        </w:rPr>
      </w:pPr>
      <w:r w:rsidRPr="009C6AC8">
        <w:rPr>
          <w:color w:val="auto"/>
        </w:rPr>
        <w:t>uczestnicy WTZ  (</w:t>
      </w:r>
      <w:r w:rsidR="00DC2DD7" w:rsidRPr="009C6AC8">
        <w:rPr>
          <w:color w:val="auto"/>
        </w:rPr>
        <w:t>1</w:t>
      </w:r>
      <w:r w:rsidRPr="009C6AC8">
        <w:rPr>
          <w:color w:val="auto"/>
        </w:rPr>
        <w:t>5 osób)</w:t>
      </w:r>
    </w:p>
    <w:p w:rsidR="00D7726A" w:rsidRPr="009C6AC8" w:rsidRDefault="00D7726A" w:rsidP="009C6AC8">
      <w:pPr>
        <w:numPr>
          <w:ilvl w:val="0"/>
          <w:numId w:val="11"/>
        </w:numPr>
        <w:spacing w:line="360" w:lineRule="auto"/>
        <w:jc w:val="both"/>
      </w:pPr>
      <w:r w:rsidRPr="009C6AC8">
        <w:rPr>
          <w:color w:val="auto"/>
        </w:rPr>
        <w:t>osoby opuszczające rodziny zastępcze</w:t>
      </w:r>
      <w:r w:rsidRPr="009C6AC8">
        <w:t>, placówki opiekuńczo-wychowawcze oraz placówki, o których mowa w art. 88 ustawy o pomocy społecznej, mające trudności z integracją zawodową i społeczną (</w:t>
      </w:r>
      <w:r w:rsidR="00DC2DD7" w:rsidRPr="009C6AC8">
        <w:t>5</w:t>
      </w:r>
      <w:r w:rsidRPr="009C6AC8">
        <w:t xml:space="preserve"> osób)</w:t>
      </w:r>
    </w:p>
    <w:p w:rsidR="00D7726A" w:rsidRPr="009C6AC8" w:rsidRDefault="00D7726A" w:rsidP="009C6AC8">
      <w:pPr>
        <w:numPr>
          <w:ilvl w:val="0"/>
          <w:numId w:val="11"/>
        </w:numPr>
        <w:spacing w:line="360" w:lineRule="auto"/>
        <w:jc w:val="both"/>
      </w:pPr>
      <w:r w:rsidRPr="009C6AC8">
        <w:t>ro</w:t>
      </w:r>
      <w:r w:rsidR="00DC2DD7" w:rsidRPr="009C6AC8">
        <w:t>dziny zastępcze z otoczeniem – rodzice zastępczy i ich dzieci oraz podopieczni pieczy zastępczej (5</w:t>
      </w:r>
      <w:r w:rsidRPr="009C6AC8">
        <w:t xml:space="preserve"> rodzin</w:t>
      </w:r>
      <w:r w:rsidR="00DC2DD7" w:rsidRPr="009C6AC8">
        <w:t>-21 osób</w:t>
      </w:r>
      <w:r w:rsidRPr="009C6AC8">
        <w:t>)</w:t>
      </w:r>
    </w:p>
    <w:p w:rsidR="00DC2DD7" w:rsidRPr="009C6AC8" w:rsidRDefault="00DC2DD7" w:rsidP="009C6AC8">
      <w:pPr>
        <w:numPr>
          <w:ilvl w:val="0"/>
          <w:numId w:val="11"/>
        </w:numPr>
        <w:spacing w:line="360" w:lineRule="auto"/>
        <w:jc w:val="both"/>
      </w:pPr>
      <w:r w:rsidRPr="009C6AC8">
        <w:t>matki sprawujące opiekę nad niepełnosprawnymi dziećmi (5 matek, 5 dzieci)</w:t>
      </w:r>
    </w:p>
    <w:p w:rsidR="00D7726A" w:rsidRPr="009C6AC8" w:rsidRDefault="00D7726A" w:rsidP="009C6AC8">
      <w:pPr>
        <w:spacing w:line="360" w:lineRule="auto"/>
        <w:jc w:val="both"/>
      </w:pPr>
    </w:p>
    <w:p w:rsidR="00D7726A" w:rsidRPr="009C6AC8" w:rsidRDefault="00D7726A" w:rsidP="009C6AC8">
      <w:pPr>
        <w:spacing w:line="360" w:lineRule="auto"/>
        <w:jc w:val="both"/>
      </w:pPr>
      <w:r w:rsidRPr="009C6AC8">
        <w:tab/>
        <w:t>Działania Powiatowego Centrum Pomocy Rodzinie w ramach wyżej cytowanego projektu składały się z kilku etapów:</w:t>
      </w:r>
    </w:p>
    <w:p w:rsidR="00D7726A" w:rsidRPr="009C6AC8" w:rsidRDefault="00D7726A" w:rsidP="009C6AC8">
      <w:pPr>
        <w:numPr>
          <w:ilvl w:val="0"/>
          <w:numId w:val="12"/>
        </w:numPr>
        <w:tabs>
          <w:tab w:val="num" w:pos="426"/>
        </w:tabs>
        <w:spacing w:line="360" w:lineRule="auto"/>
        <w:jc w:val="both"/>
      </w:pPr>
      <w:r w:rsidRPr="009C6AC8">
        <w:t>Trening Kompetencji i Umiejętności Społecznych, które poruszały takie aspekty jak motywację, radzenie sobie ze stresem, komunikację, pracę zespołową, uczenie się optymizmu i asertywności (usamodzielniający się wychowankowie rodzin zastępczych, osoby niepełnosprawne</w:t>
      </w:r>
      <w:r w:rsidR="00F532CA" w:rsidRPr="009C6AC8">
        <w:t>, matki niepełnosprawnych dzieci</w:t>
      </w:r>
      <w:r w:rsidRPr="009C6AC8">
        <w:t>)</w:t>
      </w:r>
    </w:p>
    <w:p w:rsidR="0037308D" w:rsidRPr="009C6AC8" w:rsidRDefault="0037308D" w:rsidP="009C6AC8">
      <w:pPr>
        <w:numPr>
          <w:ilvl w:val="0"/>
          <w:numId w:val="12"/>
        </w:numPr>
        <w:tabs>
          <w:tab w:val="num" w:pos="426"/>
        </w:tabs>
        <w:spacing w:line="360" w:lineRule="auto"/>
        <w:jc w:val="both"/>
      </w:pPr>
      <w:r w:rsidRPr="009C6AC8">
        <w:t>Trening Kompetencji Życiowych – dla uczestników WTZ i osoby niepełnosprawne</w:t>
      </w:r>
    </w:p>
    <w:p w:rsidR="00D7726A" w:rsidRPr="009C6AC8" w:rsidRDefault="007E29FF" w:rsidP="009C6AC8">
      <w:pPr>
        <w:numPr>
          <w:ilvl w:val="0"/>
          <w:numId w:val="12"/>
        </w:numPr>
        <w:spacing w:line="360" w:lineRule="auto"/>
        <w:jc w:val="both"/>
      </w:pPr>
      <w:r w:rsidRPr="009C6AC8">
        <w:t>S</w:t>
      </w:r>
      <w:r w:rsidR="00D7726A" w:rsidRPr="009C6AC8">
        <w:t>zkolenie pierwszej pomocy (rodziny zastępcze, usamodzielniający się wychowankowie rodzin zastępczych, uczestnicy WTZ, osoby niepełnosprawne</w:t>
      </w:r>
      <w:r w:rsidR="0074036E" w:rsidRPr="009C6AC8">
        <w:t>, matki niepełnosprawnych dzieci</w:t>
      </w:r>
      <w:r w:rsidR="00D7726A" w:rsidRPr="009C6AC8">
        <w:t>)</w:t>
      </w:r>
    </w:p>
    <w:p w:rsidR="00D7726A" w:rsidRPr="009C6AC8" w:rsidRDefault="007E29FF" w:rsidP="009C6AC8">
      <w:pPr>
        <w:numPr>
          <w:ilvl w:val="0"/>
          <w:numId w:val="12"/>
        </w:numPr>
        <w:spacing w:line="360" w:lineRule="auto"/>
        <w:jc w:val="both"/>
      </w:pPr>
      <w:r w:rsidRPr="009C6AC8">
        <w:t>S</w:t>
      </w:r>
      <w:r w:rsidR="00D7726A" w:rsidRPr="009C6AC8">
        <w:t xml:space="preserve">zkolenie </w:t>
      </w:r>
      <w:r w:rsidRPr="009C6AC8">
        <w:t>Sieciowe</w:t>
      </w:r>
      <w:r w:rsidR="00D7726A" w:rsidRPr="009C6AC8">
        <w:t xml:space="preserve"> Metody Poszukiwania Pracy (usamodzielniający się wychowankowie pieczy zastępczej)</w:t>
      </w:r>
    </w:p>
    <w:p w:rsidR="00D7726A" w:rsidRPr="009C6AC8" w:rsidRDefault="007E29FF" w:rsidP="009C6AC8">
      <w:pPr>
        <w:numPr>
          <w:ilvl w:val="0"/>
          <w:numId w:val="12"/>
        </w:numPr>
        <w:spacing w:line="360" w:lineRule="auto"/>
        <w:jc w:val="both"/>
      </w:pPr>
      <w:r w:rsidRPr="009C6AC8">
        <w:t>D</w:t>
      </w:r>
      <w:r w:rsidR="00D7726A" w:rsidRPr="009C6AC8">
        <w:t>oradztwo psychospołeczne w zakresie psychodietetyki (rodziny zastępcze</w:t>
      </w:r>
      <w:r w:rsidR="0037308D" w:rsidRPr="009C6AC8">
        <w:t xml:space="preserve"> i osoby niepełnosprawne</w:t>
      </w:r>
      <w:r w:rsidR="0074036E" w:rsidRPr="009C6AC8">
        <w:t>, matki niepełnosprawnych dzieci</w:t>
      </w:r>
      <w:r w:rsidR="00D7726A" w:rsidRPr="009C6AC8">
        <w:t>)</w:t>
      </w:r>
    </w:p>
    <w:p w:rsidR="00D7726A" w:rsidRPr="009C6AC8" w:rsidRDefault="007E29FF" w:rsidP="009C6AC8">
      <w:pPr>
        <w:numPr>
          <w:ilvl w:val="0"/>
          <w:numId w:val="12"/>
        </w:numPr>
        <w:spacing w:line="360" w:lineRule="auto"/>
        <w:jc w:val="both"/>
      </w:pPr>
      <w:r w:rsidRPr="009C6AC8">
        <w:t>D</w:t>
      </w:r>
      <w:r w:rsidR="00D7726A" w:rsidRPr="009C6AC8">
        <w:t>oradztwo zawodowe - udział w indywidualnych spotkaniach z doradcą zawodowym (usamodzielniający się wychowankowie rodzin zastępczych, osoby niepełnosprawne)</w:t>
      </w:r>
    </w:p>
    <w:p w:rsidR="007E29FF" w:rsidRPr="009C6AC8" w:rsidRDefault="007E29FF" w:rsidP="009C6AC8">
      <w:pPr>
        <w:numPr>
          <w:ilvl w:val="0"/>
          <w:numId w:val="12"/>
        </w:numPr>
        <w:spacing w:line="360" w:lineRule="auto"/>
        <w:jc w:val="both"/>
      </w:pPr>
      <w:r w:rsidRPr="009C6AC8">
        <w:t>Warsztaty wizerunku w ramach których odbywały się m.in. konsultacje z wizażystą i stylistą (usamodzielniający się wychowankowie</w:t>
      </w:r>
      <w:r w:rsidR="0074036E" w:rsidRPr="009C6AC8">
        <w:t xml:space="preserve"> i osoby niepełnosprawne)</w:t>
      </w:r>
    </w:p>
    <w:p w:rsidR="00D7726A" w:rsidRPr="009C6AC8" w:rsidRDefault="00707130" w:rsidP="009C6AC8">
      <w:pPr>
        <w:numPr>
          <w:ilvl w:val="0"/>
          <w:numId w:val="12"/>
        </w:numPr>
        <w:spacing w:line="360" w:lineRule="auto"/>
        <w:jc w:val="both"/>
      </w:pPr>
      <w:r w:rsidRPr="009C6AC8">
        <w:lastRenderedPageBreak/>
        <w:t>W</w:t>
      </w:r>
      <w:r w:rsidR="00D7726A" w:rsidRPr="009C6AC8">
        <w:t>yjazd integracyjno-szkoleniowy (rodziny zastępcze, usamodzielniający się wychowankowie rodzin zastępczych, uczestnicy WTZ, osoby niepełnosprawne)</w:t>
      </w:r>
      <w:r w:rsidR="0074036E" w:rsidRPr="009C6AC8">
        <w:t>.</w:t>
      </w:r>
    </w:p>
    <w:p w:rsidR="00D7726A" w:rsidRPr="009C6AC8" w:rsidRDefault="00707130" w:rsidP="009C6AC8">
      <w:pPr>
        <w:numPr>
          <w:ilvl w:val="0"/>
          <w:numId w:val="12"/>
        </w:numPr>
        <w:spacing w:line="360" w:lineRule="auto"/>
        <w:jc w:val="both"/>
      </w:pPr>
      <w:r w:rsidRPr="009C6AC8">
        <w:t>S</w:t>
      </w:r>
      <w:r w:rsidR="00D7726A" w:rsidRPr="009C6AC8">
        <w:t>zkolenia podnoszące kwalifikacje zawodowe- zgodnie z indywidualnym wyborem uczestnika projektu (</w:t>
      </w:r>
      <w:r w:rsidR="0037308D" w:rsidRPr="009C6AC8">
        <w:t>kurs komputerowy-4 osoby, kurs pracownika administracyjno-biurowego 1 osoba, księgowość komputerowa – 1 osoba, masaż leczniczy – 4 osoby</w:t>
      </w:r>
      <w:r w:rsidR="00D7726A" w:rsidRPr="009C6AC8">
        <w:t>) (usamodzielniający się wychowankowie pieczy zastępczej</w:t>
      </w:r>
      <w:r w:rsidR="0037308D" w:rsidRPr="009C6AC8">
        <w:t>, matki niepełnosprawnych dzieci, osoby niepełnosprawne</w:t>
      </w:r>
      <w:r w:rsidR="00F532CA" w:rsidRPr="009C6AC8">
        <w:t>, rodziny zastępcze</w:t>
      </w:r>
      <w:r w:rsidR="00D7726A" w:rsidRPr="009C6AC8">
        <w:t>)</w:t>
      </w:r>
    </w:p>
    <w:p w:rsidR="0037308D" w:rsidRPr="009C6AC8" w:rsidRDefault="0037308D" w:rsidP="009C6AC8">
      <w:pPr>
        <w:numPr>
          <w:ilvl w:val="0"/>
          <w:numId w:val="12"/>
        </w:numPr>
        <w:spacing w:line="360" w:lineRule="auto"/>
        <w:jc w:val="both"/>
      </w:pPr>
      <w:r w:rsidRPr="009C6AC8">
        <w:t>Szkolenie Instruktora Pierwszej Pomocy  (matki niepełnosprawnych dzieci, usamodzielniający się wychowankowie, osoby niepełnosprawne)</w:t>
      </w:r>
    </w:p>
    <w:p w:rsidR="0037308D" w:rsidRPr="009C6AC8" w:rsidRDefault="0037308D" w:rsidP="009C6AC8">
      <w:pPr>
        <w:numPr>
          <w:ilvl w:val="0"/>
          <w:numId w:val="12"/>
        </w:numPr>
        <w:spacing w:line="360" w:lineRule="auto"/>
        <w:jc w:val="both"/>
      </w:pPr>
      <w:r w:rsidRPr="009C6AC8">
        <w:t>Kurs prawa jazdy- 2 osoby niepełnosprawne</w:t>
      </w:r>
    </w:p>
    <w:p w:rsidR="0037308D" w:rsidRPr="009C6AC8" w:rsidRDefault="0037308D" w:rsidP="009C6AC8">
      <w:pPr>
        <w:numPr>
          <w:ilvl w:val="0"/>
          <w:numId w:val="12"/>
        </w:numPr>
        <w:spacing w:line="360" w:lineRule="auto"/>
        <w:jc w:val="both"/>
      </w:pPr>
      <w:r w:rsidRPr="009C6AC8">
        <w:t>Kurs nauki języka obcego – j angielski 6 osób (usamodzielniający się wychowankowie, matka niepełnosprawnych dzieci, osoba niepełnosprawna),</w:t>
      </w:r>
    </w:p>
    <w:p w:rsidR="0074036E" w:rsidRPr="009C6AC8" w:rsidRDefault="0037308D" w:rsidP="009C6AC8">
      <w:pPr>
        <w:spacing w:line="360" w:lineRule="auto"/>
        <w:ind w:left="566"/>
        <w:jc w:val="both"/>
      </w:pPr>
      <w:r w:rsidRPr="009C6AC8">
        <w:t>j. niemiecki – 3 osoby (osoby niepełnosprawne, usamodzielniający się wychowanek)</w:t>
      </w:r>
    </w:p>
    <w:p w:rsidR="00D7726A" w:rsidRPr="009C6AC8" w:rsidRDefault="00707130" w:rsidP="009C6AC8">
      <w:pPr>
        <w:numPr>
          <w:ilvl w:val="0"/>
          <w:numId w:val="12"/>
        </w:numPr>
        <w:tabs>
          <w:tab w:val="clear" w:pos="566"/>
          <w:tab w:val="num" w:pos="709"/>
        </w:tabs>
        <w:spacing w:line="360" w:lineRule="auto"/>
        <w:jc w:val="both"/>
      </w:pPr>
      <w:r w:rsidRPr="009C6AC8">
        <w:t>I</w:t>
      </w:r>
      <w:r w:rsidR="00D7726A" w:rsidRPr="009C6AC8">
        <w:t>ndywidualne zajęcia z psychologiem - objęły szczegółową analizę stanu poszczególnych uczestników w zakresie relacji i komunikacji pomiędzy członkami rodziny oraz wsparcie psychologiczne (rodziny zastępcze</w:t>
      </w:r>
      <w:r w:rsidR="0074036E" w:rsidRPr="009C6AC8">
        <w:t xml:space="preserve"> i matki niepełnosprawnych dzieci</w:t>
      </w:r>
      <w:r w:rsidR="00D7726A" w:rsidRPr="009C6AC8">
        <w:t>)</w:t>
      </w:r>
    </w:p>
    <w:p w:rsidR="0074036E" w:rsidRPr="009C6AC8" w:rsidRDefault="0074036E" w:rsidP="009C6AC8">
      <w:pPr>
        <w:numPr>
          <w:ilvl w:val="0"/>
          <w:numId w:val="12"/>
        </w:numPr>
        <w:tabs>
          <w:tab w:val="clear" w:pos="566"/>
          <w:tab w:val="num" w:pos="709"/>
        </w:tabs>
        <w:spacing w:line="360" w:lineRule="auto"/>
        <w:jc w:val="both"/>
      </w:pPr>
      <w:r w:rsidRPr="009C6AC8">
        <w:t>Szkolenie asystenta osoby niepełnosprawnej – 5 matek niepełnosprawnych dzieci</w:t>
      </w:r>
    </w:p>
    <w:p w:rsidR="00D7726A" w:rsidRPr="009C6AC8" w:rsidRDefault="00F532CA" w:rsidP="009C6AC8">
      <w:pPr>
        <w:numPr>
          <w:ilvl w:val="0"/>
          <w:numId w:val="12"/>
        </w:numPr>
        <w:tabs>
          <w:tab w:val="clear" w:pos="566"/>
          <w:tab w:val="num" w:pos="709"/>
        </w:tabs>
        <w:spacing w:line="360" w:lineRule="auto"/>
        <w:jc w:val="both"/>
      </w:pPr>
      <w:r w:rsidRPr="009C6AC8">
        <w:t>W</w:t>
      </w:r>
      <w:r w:rsidR="00D7726A" w:rsidRPr="009C6AC8">
        <w:t>arsztaty umiejętności pedagogicznych - których celem był rozwój kompetencji interpersonalnych ora</w:t>
      </w:r>
      <w:r w:rsidR="009C6AC8">
        <w:t xml:space="preserve">z świadomości własnego odbioru </w:t>
      </w:r>
      <w:r w:rsidR="00D7726A" w:rsidRPr="009C6AC8">
        <w:t>z pozostałymi członkami rodziny zastępczej (rodziny zastępcze)</w:t>
      </w:r>
    </w:p>
    <w:p w:rsidR="00D7726A" w:rsidRPr="009C6AC8" w:rsidRDefault="00707130" w:rsidP="009C6AC8">
      <w:pPr>
        <w:numPr>
          <w:ilvl w:val="0"/>
          <w:numId w:val="12"/>
        </w:numPr>
        <w:tabs>
          <w:tab w:val="clear" w:pos="566"/>
          <w:tab w:val="num" w:pos="709"/>
        </w:tabs>
        <w:spacing w:line="360" w:lineRule="auto"/>
        <w:jc w:val="both"/>
      </w:pPr>
      <w:r w:rsidRPr="009C6AC8">
        <w:t>U</w:t>
      </w:r>
      <w:r w:rsidR="00D7726A" w:rsidRPr="009C6AC8">
        <w:t>czestnictwo w Warsztatach Terapii Zajęciowej dla osób niepełnosprawnych</w:t>
      </w:r>
    </w:p>
    <w:p w:rsidR="00D7726A" w:rsidRPr="009C6AC8" w:rsidRDefault="00707130" w:rsidP="009C6AC8">
      <w:pPr>
        <w:numPr>
          <w:ilvl w:val="0"/>
          <w:numId w:val="12"/>
        </w:numPr>
        <w:tabs>
          <w:tab w:val="clear" w:pos="566"/>
          <w:tab w:val="num" w:pos="709"/>
        </w:tabs>
        <w:spacing w:line="360" w:lineRule="auto"/>
        <w:jc w:val="both"/>
      </w:pPr>
      <w:r w:rsidRPr="009C6AC8">
        <w:t>T</w:t>
      </w:r>
      <w:r w:rsidR="00D7726A" w:rsidRPr="009C6AC8">
        <w:t>urnus rehabilitacyjny (uczestnicy WTZ, osoby niepełnosprawne</w:t>
      </w:r>
      <w:r w:rsidR="0074036E" w:rsidRPr="009C6AC8">
        <w:t xml:space="preserve"> i matki niepełnosprawnych dzieci</w:t>
      </w:r>
      <w:r w:rsidR="00D7726A" w:rsidRPr="009C6AC8">
        <w:t>)</w:t>
      </w:r>
    </w:p>
    <w:p w:rsidR="00D7726A" w:rsidRPr="009C6AC8" w:rsidRDefault="00707130" w:rsidP="009C6AC8">
      <w:pPr>
        <w:numPr>
          <w:ilvl w:val="0"/>
          <w:numId w:val="12"/>
        </w:numPr>
        <w:tabs>
          <w:tab w:val="clear" w:pos="566"/>
          <w:tab w:val="num" w:pos="709"/>
        </w:tabs>
        <w:spacing w:line="360" w:lineRule="auto"/>
        <w:jc w:val="both"/>
      </w:pPr>
      <w:r w:rsidRPr="009C6AC8">
        <w:t>S</w:t>
      </w:r>
      <w:r w:rsidR="00D7726A" w:rsidRPr="009C6AC8">
        <w:t>zkolenie wikliniarstwa/bukieciarstwa(uczestnicy WTZ)</w:t>
      </w:r>
    </w:p>
    <w:p w:rsidR="00D7726A" w:rsidRPr="009C6AC8" w:rsidRDefault="00D7726A" w:rsidP="009C6AC8">
      <w:pPr>
        <w:spacing w:line="360" w:lineRule="auto"/>
        <w:jc w:val="both"/>
      </w:pPr>
    </w:p>
    <w:p w:rsidR="00D7726A" w:rsidRPr="009C6AC8" w:rsidRDefault="00DB2BA1" w:rsidP="009C6AC8">
      <w:pPr>
        <w:spacing w:line="360" w:lineRule="auto"/>
        <w:jc w:val="both"/>
      </w:pPr>
      <w:r w:rsidRPr="009C6AC8">
        <w:tab/>
      </w:r>
      <w:r w:rsidR="00D7726A" w:rsidRPr="009C6AC8">
        <w:t xml:space="preserve">Szkolenie </w:t>
      </w:r>
      <w:r w:rsidRPr="009C6AC8">
        <w:t>w dużej części odbywały się w ramach wyjazdów integracyjnych m.in. do Zakopanego, Trójmiasta</w:t>
      </w:r>
      <w:r w:rsidR="00D7726A" w:rsidRPr="009C6AC8">
        <w:t xml:space="preserve">, </w:t>
      </w:r>
      <w:r w:rsidRPr="009C6AC8">
        <w:t xml:space="preserve">Warszawy, Inowrocław, </w:t>
      </w:r>
      <w:r w:rsidR="00D7726A" w:rsidRPr="009C6AC8">
        <w:t xml:space="preserve">Kopenhagi, Malmoe. </w:t>
      </w:r>
    </w:p>
    <w:p w:rsidR="00DF704A" w:rsidRPr="009C6AC8" w:rsidRDefault="00D7726A" w:rsidP="009C6AC8">
      <w:pPr>
        <w:spacing w:line="360" w:lineRule="auto"/>
        <w:ind w:left="283"/>
        <w:jc w:val="both"/>
      </w:pPr>
      <w:r w:rsidRPr="009C6AC8">
        <w:tab/>
      </w:r>
    </w:p>
    <w:p w:rsidR="00D7726A" w:rsidRPr="009C6AC8" w:rsidRDefault="00DF704A" w:rsidP="009C6AC8">
      <w:pPr>
        <w:spacing w:line="360" w:lineRule="auto"/>
        <w:jc w:val="both"/>
      </w:pPr>
      <w:r w:rsidRPr="009C6AC8">
        <w:tab/>
      </w:r>
      <w:r w:rsidR="00D7726A" w:rsidRPr="009C6AC8">
        <w:t>Przez cały okres trwania projektu trwała promocja EFS, co jest wymogiem wydatkowania środków unijnych.</w:t>
      </w:r>
    </w:p>
    <w:p w:rsidR="00D7726A" w:rsidRDefault="00D7726A" w:rsidP="00D7726A">
      <w:pPr>
        <w:tabs>
          <w:tab w:val="left" w:pos="7828"/>
        </w:tabs>
        <w:jc w:val="both"/>
        <w:rPr>
          <w:sz w:val="28"/>
          <w:szCs w:val="28"/>
          <w:shd w:val="clear" w:color="auto" w:fill="FFFF00"/>
        </w:rPr>
      </w:pPr>
    </w:p>
    <w:p w:rsidR="00DF704A" w:rsidRDefault="00DF704A" w:rsidP="00D7726A">
      <w:pPr>
        <w:tabs>
          <w:tab w:val="left" w:pos="7828"/>
        </w:tabs>
        <w:jc w:val="both"/>
        <w:rPr>
          <w:sz w:val="28"/>
          <w:szCs w:val="28"/>
          <w:shd w:val="clear" w:color="auto" w:fill="FFFF00"/>
        </w:rPr>
      </w:pPr>
    </w:p>
    <w:p w:rsidR="00DF704A" w:rsidRDefault="00DF704A" w:rsidP="00D7726A">
      <w:pPr>
        <w:tabs>
          <w:tab w:val="left" w:pos="7828"/>
        </w:tabs>
        <w:jc w:val="both"/>
        <w:rPr>
          <w:sz w:val="28"/>
          <w:szCs w:val="28"/>
          <w:shd w:val="clear" w:color="auto" w:fill="FFFF00"/>
        </w:rPr>
      </w:pPr>
    </w:p>
    <w:p w:rsidR="00DF704A" w:rsidRDefault="00DF704A" w:rsidP="00D7726A">
      <w:pPr>
        <w:tabs>
          <w:tab w:val="left" w:pos="7828"/>
        </w:tabs>
        <w:jc w:val="both"/>
        <w:rPr>
          <w:sz w:val="28"/>
          <w:szCs w:val="28"/>
          <w:shd w:val="clear" w:color="auto" w:fill="FFFF00"/>
        </w:rPr>
      </w:pPr>
    </w:p>
    <w:p w:rsidR="00DF704A" w:rsidRDefault="00DF704A" w:rsidP="00D7726A">
      <w:pPr>
        <w:tabs>
          <w:tab w:val="left" w:pos="7828"/>
        </w:tabs>
        <w:jc w:val="both"/>
        <w:rPr>
          <w:sz w:val="28"/>
          <w:szCs w:val="28"/>
          <w:shd w:val="clear" w:color="auto" w:fill="FFFF00"/>
        </w:rPr>
      </w:pPr>
    </w:p>
    <w:p w:rsidR="00DF704A" w:rsidRDefault="00DF704A" w:rsidP="00D7726A">
      <w:pPr>
        <w:tabs>
          <w:tab w:val="left" w:pos="7828"/>
        </w:tabs>
        <w:jc w:val="both"/>
        <w:rPr>
          <w:sz w:val="28"/>
          <w:szCs w:val="28"/>
          <w:shd w:val="clear" w:color="auto" w:fill="FFFF00"/>
        </w:rPr>
      </w:pPr>
    </w:p>
    <w:p w:rsidR="00DF704A" w:rsidRDefault="00DF704A" w:rsidP="00D7726A">
      <w:pPr>
        <w:tabs>
          <w:tab w:val="left" w:pos="7828"/>
        </w:tabs>
        <w:jc w:val="both"/>
        <w:rPr>
          <w:sz w:val="28"/>
          <w:szCs w:val="28"/>
          <w:shd w:val="clear" w:color="auto" w:fill="FFFF00"/>
        </w:rPr>
      </w:pPr>
    </w:p>
    <w:p w:rsidR="00DF704A" w:rsidRDefault="00DF704A" w:rsidP="00D7726A">
      <w:pPr>
        <w:tabs>
          <w:tab w:val="left" w:pos="7828"/>
        </w:tabs>
        <w:jc w:val="both"/>
        <w:rPr>
          <w:sz w:val="28"/>
          <w:szCs w:val="28"/>
          <w:shd w:val="clear" w:color="auto" w:fill="FFFF00"/>
        </w:rPr>
      </w:pPr>
    </w:p>
    <w:p w:rsidR="00DF704A" w:rsidRDefault="00DF704A" w:rsidP="00D7726A">
      <w:pPr>
        <w:tabs>
          <w:tab w:val="left" w:pos="7828"/>
        </w:tabs>
        <w:jc w:val="both"/>
        <w:rPr>
          <w:sz w:val="28"/>
          <w:szCs w:val="28"/>
          <w:shd w:val="clear" w:color="auto" w:fill="FFFF00"/>
        </w:rPr>
      </w:pPr>
    </w:p>
    <w:p w:rsidR="00D7726A" w:rsidRPr="006D3B53" w:rsidRDefault="00D7726A" w:rsidP="00D7726A">
      <w:pPr>
        <w:jc w:val="both"/>
        <w:rPr>
          <w:color w:val="auto"/>
        </w:rPr>
      </w:pPr>
      <w:r>
        <w:rPr>
          <w:sz w:val="28"/>
          <w:szCs w:val="28"/>
        </w:rPr>
        <w:tab/>
      </w:r>
      <w:r w:rsidRPr="006D3B53">
        <w:rPr>
          <w:color w:val="auto"/>
        </w:rPr>
        <w:t xml:space="preserve">Na powyższe działania otrzymaliśmy dotację rozwojową (Europejski Fundusz Społeczny) zgodnie z  umową Projektu systemowego w kwocie </w:t>
      </w:r>
      <w:r w:rsidR="006D3B53">
        <w:rPr>
          <w:color w:val="auto"/>
        </w:rPr>
        <w:t>894.999,36 zł</w:t>
      </w:r>
      <w:r w:rsidRPr="006D3B53">
        <w:rPr>
          <w:b/>
          <w:color w:val="auto"/>
        </w:rPr>
        <w:t xml:space="preserve"> </w:t>
      </w:r>
    </w:p>
    <w:p w:rsidR="00D7726A" w:rsidRPr="006D3B53" w:rsidRDefault="00D7726A" w:rsidP="00D7726A">
      <w:pPr>
        <w:rPr>
          <w:color w:val="auto"/>
        </w:rPr>
      </w:pPr>
      <w:r w:rsidRPr="006D3B53">
        <w:rPr>
          <w:color w:val="auto"/>
        </w:rPr>
        <w:tab/>
        <w:t>Realizacja powyższego projektu wymagała również wkładu własnego tj:</w:t>
      </w:r>
    </w:p>
    <w:p w:rsidR="00D7726A" w:rsidRPr="006D3B53" w:rsidRDefault="00D7726A" w:rsidP="006D3B53">
      <w:pPr>
        <w:pStyle w:val="Akapitzlist"/>
        <w:numPr>
          <w:ilvl w:val="0"/>
          <w:numId w:val="23"/>
        </w:numPr>
        <w:tabs>
          <w:tab w:val="left" w:pos="8677"/>
        </w:tabs>
        <w:rPr>
          <w:b/>
          <w:bCs/>
          <w:color w:val="auto"/>
        </w:rPr>
      </w:pPr>
      <w:r w:rsidRPr="006D3B53">
        <w:rPr>
          <w:color w:val="auto"/>
        </w:rPr>
        <w:t>środki budżetu jednostek samorządu ter</w:t>
      </w:r>
      <w:r w:rsidR="006D3B53" w:rsidRPr="006D3B53">
        <w:rPr>
          <w:color w:val="auto"/>
        </w:rPr>
        <w:t xml:space="preserve">ytorialnego szczebla lokalnego </w:t>
      </w:r>
      <w:r w:rsidRPr="006D3B53">
        <w:rPr>
          <w:color w:val="auto"/>
        </w:rPr>
        <w:t xml:space="preserve">w wysokości                                                                                              </w:t>
      </w:r>
      <w:r w:rsidR="006D3B53" w:rsidRPr="006D3B53">
        <w:rPr>
          <w:b/>
          <w:color w:val="auto"/>
        </w:rPr>
        <w:t>33.874,51 zł</w:t>
      </w:r>
    </w:p>
    <w:p w:rsidR="00D7726A" w:rsidRPr="006D3B53" w:rsidRDefault="00D7726A" w:rsidP="00D7726A">
      <w:pPr>
        <w:numPr>
          <w:ilvl w:val="0"/>
          <w:numId w:val="14"/>
        </w:numPr>
        <w:tabs>
          <w:tab w:val="left" w:pos="7655"/>
        </w:tabs>
        <w:jc w:val="both"/>
        <w:rPr>
          <w:b/>
          <w:bCs/>
          <w:color w:val="auto"/>
        </w:rPr>
      </w:pPr>
      <w:r w:rsidRPr="006D3B53">
        <w:rPr>
          <w:color w:val="auto"/>
        </w:rPr>
        <w:t xml:space="preserve">Środki Państwowego Funduszu Rehabilitacji Osób Niepełnosprawnych </w:t>
      </w:r>
      <w:r w:rsidRPr="006D3B53">
        <w:rPr>
          <w:color w:val="auto"/>
        </w:rPr>
        <w:br/>
        <w:t>w wysokości</w:t>
      </w:r>
      <w:r w:rsidRPr="006D3B53">
        <w:rPr>
          <w:b/>
          <w:bCs/>
          <w:color w:val="auto"/>
        </w:rPr>
        <w:t xml:space="preserve">  </w:t>
      </w:r>
      <w:r w:rsidR="006D3B53">
        <w:rPr>
          <w:b/>
          <w:bCs/>
          <w:color w:val="auto"/>
        </w:rPr>
        <w:t>72.874.04 zł</w:t>
      </w:r>
    </w:p>
    <w:p w:rsidR="00D7726A" w:rsidRPr="006D3B53" w:rsidRDefault="00D7726A" w:rsidP="00D7726A">
      <w:pPr>
        <w:tabs>
          <w:tab w:val="left" w:pos="8677"/>
        </w:tabs>
        <w:ind w:left="283"/>
        <w:jc w:val="both"/>
        <w:rPr>
          <w:b/>
          <w:bCs/>
          <w:color w:val="auto"/>
        </w:rPr>
      </w:pPr>
    </w:p>
    <w:p w:rsidR="00D7726A" w:rsidRDefault="00D7726A" w:rsidP="00D7726A">
      <w:pPr>
        <w:tabs>
          <w:tab w:val="left" w:pos="7828"/>
        </w:tabs>
        <w:jc w:val="both"/>
        <w:rPr>
          <w:b/>
          <w:color w:val="auto"/>
          <w:u w:val="single"/>
        </w:rPr>
      </w:pPr>
      <w:r w:rsidRPr="006D3B53">
        <w:rPr>
          <w:color w:val="auto"/>
          <w:u w:val="single"/>
        </w:rPr>
        <w:t xml:space="preserve">Łącznie Powiatowe Centrum Pomocy Rodzinie dysponowało kwotą  </w:t>
      </w:r>
      <w:r w:rsidR="00877225">
        <w:rPr>
          <w:b/>
          <w:color w:val="auto"/>
          <w:u w:val="single"/>
        </w:rPr>
        <w:t>1.001.747,91 zł</w:t>
      </w:r>
    </w:p>
    <w:p w:rsidR="00877225" w:rsidRDefault="00877225" w:rsidP="00D7726A">
      <w:pPr>
        <w:tabs>
          <w:tab w:val="left" w:pos="7828"/>
        </w:tabs>
        <w:jc w:val="both"/>
        <w:rPr>
          <w:b/>
          <w:color w:val="auto"/>
          <w:u w:val="single"/>
        </w:rPr>
      </w:pPr>
    </w:p>
    <w:p w:rsidR="00877225" w:rsidRPr="00877225" w:rsidRDefault="00877225" w:rsidP="00D7726A">
      <w:pPr>
        <w:tabs>
          <w:tab w:val="left" w:pos="7828"/>
        </w:tabs>
        <w:jc w:val="both"/>
        <w:rPr>
          <w:bCs/>
          <w:color w:val="auto"/>
        </w:rPr>
      </w:pPr>
      <w:r w:rsidRPr="00877225">
        <w:rPr>
          <w:color w:val="auto"/>
        </w:rPr>
        <w:t>Środki niewykorzystane w wysokości 117.629,36 zł zostały zwrócone (postępowania przetargowe).</w:t>
      </w:r>
    </w:p>
    <w:p w:rsidR="00D7726A" w:rsidRPr="00A22A65" w:rsidRDefault="00D7726A" w:rsidP="00D7726A">
      <w:pPr>
        <w:jc w:val="both"/>
        <w:rPr>
          <w:b/>
          <w:bCs/>
          <w:sz w:val="28"/>
          <w:szCs w:val="28"/>
          <w:u w:val="single"/>
        </w:rPr>
      </w:pPr>
    </w:p>
    <w:p w:rsidR="00D7726A" w:rsidRDefault="00D7726A" w:rsidP="00D7726A">
      <w:pPr>
        <w:tabs>
          <w:tab w:val="left" w:pos="7828"/>
        </w:tabs>
        <w:jc w:val="both"/>
        <w:rPr>
          <w:i/>
          <w:iCs/>
          <w:sz w:val="28"/>
          <w:szCs w:val="28"/>
        </w:rPr>
      </w:pPr>
    </w:p>
    <w:p w:rsidR="00DA1AE4" w:rsidRDefault="00DA1AE4" w:rsidP="00D7726A">
      <w:pPr>
        <w:jc w:val="both"/>
        <w:rPr>
          <w:shd w:val="clear" w:color="auto" w:fill="FFFF00"/>
        </w:rPr>
      </w:pPr>
    </w:p>
    <w:p w:rsidR="00877225" w:rsidRDefault="00877225" w:rsidP="00D7726A">
      <w:pPr>
        <w:jc w:val="both"/>
        <w:rPr>
          <w:shd w:val="clear" w:color="auto" w:fill="FFFF00"/>
        </w:rPr>
      </w:pPr>
    </w:p>
    <w:p w:rsidR="00877225" w:rsidRDefault="00877225" w:rsidP="00D7726A">
      <w:pPr>
        <w:jc w:val="both"/>
        <w:rPr>
          <w:shd w:val="clear" w:color="auto" w:fill="FFFF00"/>
        </w:rPr>
      </w:pPr>
    </w:p>
    <w:p w:rsidR="00877225" w:rsidRDefault="00877225" w:rsidP="00D7726A">
      <w:pPr>
        <w:jc w:val="both"/>
        <w:rPr>
          <w:shd w:val="clear" w:color="auto" w:fill="FFFF00"/>
        </w:rPr>
      </w:pPr>
    </w:p>
    <w:p w:rsidR="00877225" w:rsidRDefault="00877225" w:rsidP="00D7726A">
      <w:pPr>
        <w:jc w:val="both"/>
        <w:rPr>
          <w:shd w:val="clear" w:color="auto" w:fill="FFFF00"/>
        </w:rPr>
      </w:pPr>
    </w:p>
    <w:p w:rsidR="00877225" w:rsidRDefault="00877225" w:rsidP="00D7726A">
      <w:pPr>
        <w:jc w:val="both"/>
        <w:rPr>
          <w:shd w:val="clear" w:color="auto" w:fill="FFFF00"/>
        </w:rPr>
      </w:pPr>
    </w:p>
    <w:p w:rsidR="00877225" w:rsidRDefault="00877225" w:rsidP="00D7726A">
      <w:pPr>
        <w:jc w:val="both"/>
        <w:rPr>
          <w:shd w:val="clear" w:color="auto" w:fill="FFFF00"/>
        </w:rPr>
      </w:pPr>
    </w:p>
    <w:p w:rsidR="00877225" w:rsidRDefault="00877225" w:rsidP="00D7726A">
      <w:pPr>
        <w:jc w:val="both"/>
        <w:rPr>
          <w:shd w:val="clear" w:color="auto" w:fill="FFFF00"/>
        </w:rPr>
      </w:pPr>
    </w:p>
    <w:p w:rsidR="00877225" w:rsidRDefault="00877225" w:rsidP="00D7726A">
      <w:pPr>
        <w:jc w:val="both"/>
        <w:rPr>
          <w:shd w:val="clear" w:color="auto" w:fill="FFFF00"/>
        </w:rPr>
      </w:pPr>
    </w:p>
    <w:p w:rsidR="00877225" w:rsidRDefault="00877225" w:rsidP="00D7726A">
      <w:pPr>
        <w:jc w:val="both"/>
        <w:rPr>
          <w:shd w:val="clear" w:color="auto" w:fill="FFFF00"/>
        </w:rPr>
      </w:pPr>
    </w:p>
    <w:p w:rsidR="00877225" w:rsidRDefault="00877225" w:rsidP="00D7726A">
      <w:pPr>
        <w:jc w:val="both"/>
        <w:rPr>
          <w:shd w:val="clear" w:color="auto" w:fill="FFFF00"/>
        </w:rPr>
      </w:pPr>
    </w:p>
    <w:p w:rsidR="00877225" w:rsidRDefault="00877225" w:rsidP="00D7726A">
      <w:pPr>
        <w:jc w:val="both"/>
        <w:rPr>
          <w:shd w:val="clear" w:color="auto" w:fill="FFFF00"/>
        </w:rPr>
      </w:pPr>
    </w:p>
    <w:p w:rsidR="00877225" w:rsidRDefault="00877225" w:rsidP="00D7726A">
      <w:pPr>
        <w:jc w:val="both"/>
        <w:rPr>
          <w:shd w:val="clear" w:color="auto" w:fill="FFFF00"/>
        </w:rPr>
      </w:pPr>
    </w:p>
    <w:p w:rsidR="00877225" w:rsidRDefault="00877225" w:rsidP="00D7726A">
      <w:pPr>
        <w:jc w:val="both"/>
        <w:rPr>
          <w:shd w:val="clear" w:color="auto" w:fill="FFFF00"/>
        </w:rPr>
      </w:pPr>
    </w:p>
    <w:p w:rsidR="00877225" w:rsidRDefault="00877225" w:rsidP="00D7726A">
      <w:pPr>
        <w:jc w:val="both"/>
        <w:rPr>
          <w:shd w:val="clear" w:color="auto" w:fill="FFFF00"/>
        </w:rPr>
      </w:pPr>
    </w:p>
    <w:p w:rsidR="00877225" w:rsidRDefault="00877225" w:rsidP="00D7726A">
      <w:pPr>
        <w:jc w:val="both"/>
        <w:rPr>
          <w:shd w:val="clear" w:color="auto" w:fill="FFFF00"/>
        </w:rPr>
      </w:pPr>
    </w:p>
    <w:p w:rsidR="00877225" w:rsidRDefault="00877225" w:rsidP="00D7726A">
      <w:pPr>
        <w:jc w:val="both"/>
        <w:rPr>
          <w:shd w:val="clear" w:color="auto" w:fill="FFFF00"/>
        </w:rPr>
      </w:pPr>
    </w:p>
    <w:p w:rsidR="00877225" w:rsidRDefault="00877225" w:rsidP="00D7726A">
      <w:pPr>
        <w:jc w:val="both"/>
        <w:rPr>
          <w:shd w:val="clear" w:color="auto" w:fill="FFFF00"/>
        </w:rPr>
      </w:pPr>
    </w:p>
    <w:p w:rsidR="00877225" w:rsidRDefault="00877225" w:rsidP="00D7726A">
      <w:pPr>
        <w:jc w:val="both"/>
        <w:rPr>
          <w:shd w:val="clear" w:color="auto" w:fill="FFFF00"/>
        </w:rPr>
      </w:pPr>
    </w:p>
    <w:p w:rsidR="00877225" w:rsidRDefault="00877225" w:rsidP="00D7726A">
      <w:pPr>
        <w:jc w:val="both"/>
        <w:rPr>
          <w:shd w:val="clear" w:color="auto" w:fill="FFFF00"/>
        </w:rPr>
      </w:pPr>
    </w:p>
    <w:p w:rsidR="00877225" w:rsidRDefault="00877225" w:rsidP="00D7726A">
      <w:pPr>
        <w:jc w:val="both"/>
        <w:rPr>
          <w:shd w:val="clear" w:color="auto" w:fill="FFFF00"/>
        </w:rPr>
      </w:pPr>
    </w:p>
    <w:p w:rsidR="00877225" w:rsidRDefault="00877225" w:rsidP="00D7726A">
      <w:pPr>
        <w:jc w:val="both"/>
        <w:rPr>
          <w:shd w:val="clear" w:color="auto" w:fill="FFFF00"/>
        </w:rPr>
      </w:pPr>
    </w:p>
    <w:p w:rsidR="00877225" w:rsidRDefault="00877225" w:rsidP="00D7726A">
      <w:pPr>
        <w:jc w:val="both"/>
        <w:rPr>
          <w:shd w:val="clear" w:color="auto" w:fill="FFFF00"/>
        </w:rPr>
      </w:pPr>
    </w:p>
    <w:p w:rsidR="00877225" w:rsidRDefault="00877225" w:rsidP="00D7726A">
      <w:pPr>
        <w:jc w:val="both"/>
        <w:rPr>
          <w:shd w:val="clear" w:color="auto" w:fill="FFFF00"/>
        </w:rPr>
      </w:pPr>
    </w:p>
    <w:p w:rsidR="00877225" w:rsidRDefault="00877225" w:rsidP="00D7726A">
      <w:pPr>
        <w:jc w:val="both"/>
        <w:rPr>
          <w:shd w:val="clear" w:color="auto" w:fill="FFFF00"/>
        </w:rPr>
      </w:pPr>
    </w:p>
    <w:p w:rsidR="00877225" w:rsidRDefault="00877225" w:rsidP="00D7726A">
      <w:pPr>
        <w:jc w:val="both"/>
        <w:rPr>
          <w:shd w:val="clear" w:color="auto" w:fill="FFFF00"/>
        </w:rPr>
      </w:pPr>
    </w:p>
    <w:p w:rsidR="00877225" w:rsidRDefault="00877225" w:rsidP="00D7726A">
      <w:pPr>
        <w:jc w:val="both"/>
        <w:rPr>
          <w:shd w:val="clear" w:color="auto" w:fill="FFFF00"/>
        </w:rPr>
      </w:pPr>
    </w:p>
    <w:p w:rsidR="00877225" w:rsidRDefault="00877225" w:rsidP="00D7726A">
      <w:pPr>
        <w:jc w:val="both"/>
        <w:rPr>
          <w:shd w:val="clear" w:color="auto" w:fill="FFFF00"/>
        </w:rPr>
      </w:pPr>
    </w:p>
    <w:p w:rsidR="00877225" w:rsidRDefault="00877225" w:rsidP="00D7726A">
      <w:pPr>
        <w:jc w:val="both"/>
        <w:rPr>
          <w:shd w:val="clear" w:color="auto" w:fill="FFFF00"/>
        </w:rPr>
      </w:pPr>
    </w:p>
    <w:p w:rsidR="00877225" w:rsidRDefault="00877225" w:rsidP="00D7726A">
      <w:pPr>
        <w:jc w:val="both"/>
        <w:rPr>
          <w:shd w:val="clear" w:color="auto" w:fill="FFFF00"/>
        </w:rPr>
      </w:pPr>
    </w:p>
    <w:p w:rsidR="00877225" w:rsidRDefault="00877225" w:rsidP="00D7726A">
      <w:pPr>
        <w:jc w:val="both"/>
        <w:rPr>
          <w:shd w:val="clear" w:color="auto" w:fill="FFFF00"/>
        </w:rPr>
      </w:pPr>
    </w:p>
    <w:p w:rsidR="00877225" w:rsidRDefault="00877225" w:rsidP="00D7726A">
      <w:pPr>
        <w:jc w:val="both"/>
        <w:rPr>
          <w:shd w:val="clear" w:color="auto" w:fill="FFFF00"/>
        </w:rPr>
      </w:pPr>
    </w:p>
    <w:p w:rsidR="00DA1AE4" w:rsidRDefault="00DA1AE4" w:rsidP="00D7726A">
      <w:pPr>
        <w:jc w:val="both"/>
        <w:rPr>
          <w:shd w:val="clear" w:color="auto" w:fill="FFFF00"/>
        </w:rPr>
      </w:pPr>
    </w:p>
    <w:p w:rsidR="00D7726A" w:rsidRDefault="00D7726A" w:rsidP="00D7726A">
      <w:pPr>
        <w:pStyle w:val="WW-Tekstpodstawowy2"/>
        <w:jc w:val="both"/>
        <w:rPr>
          <w:szCs w:val="28"/>
        </w:rPr>
      </w:pPr>
    </w:p>
    <w:p w:rsidR="00D7726A" w:rsidRDefault="00D7726A" w:rsidP="00D7726A">
      <w:pPr>
        <w:pStyle w:val="WW-Tekstpodstawowy2"/>
        <w:jc w:val="center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lastRenderedPageBreak/>
        <w:t>VI</w:t>
      </w:r>
    </w:p>
    <w:p w:rsidR="00D7726A" w:rsidRDefault="00D7726A" w:rsidP="00D7726A">
      <w:pPr>
        <w:pStyle w:val="WW-Tekstpodstawowy2"/>
        <w:jc w:val="center"/>
        <w:rPr>
          <w:sz w:val="32"/>
          <w:szCs w:val="32"/>
          <w:u w:val="none"/>
        </w:rPr>
      </w:pPr>
    </w:p>
    <w:p w:rsidR="00D7726A" w:rsidRPr="00AA5049" w:rsidRDefault="00D7726A" w:rsidP="00D7726A">
      <w:pPr>
        <w:pStyle w:val="WW-Tekstpodstawowy2"/>
        <w:jc w:val="center"/>
        <w:rPr>
          <w:szCs w:val="28"/>
          <w:u w:val="none"/>
        </w:rPr>
      </w:pPr>
      <w:r w:rsidRPr="00AA5049">
        <w:rPr>
          <w:szCs w:val="28"/>
          <w:u w:val="none"/>
        </w:rPr>
        <w:t>Wykaz potrzeb</w:t>
      </w:r>
    </w:p>
    <w:p w:rsidR="00D7726A" w:rsidRDefault="00D7726A" w:rsidP="00D7726A">
      <w:pPr>
        <w:jc w:val="both"/>
        <w:rPr>
          <w:b/>
          <w:sz w:val="28"/>
          <w:szCs w:val="28"/>
          <w:u w:val="single"/>
        </w:rPr>
      </w:pPr>
    </w:p>
    <w:p w:rsidR="00D7726A" w:rsidRPr="00AA5049" w:rsidRDefault="00D7726A" w:rsidP="00AA5049">
      <w:pPr>
        <w:spacing w:line="360" w:lineRule="auto"/>
        <w:jc w:val="both"/>
      </w:pPr>
      <w:r w:rsidRPr="00AA5049">
        <w:t>Zgodnie z art. 19 ust. 18 ustawy o pomocy społecznej do zadań własnych powiatu należy sporządzanie oceny w zakresie pomocy społecznej Z diagnozy sytuacji panującej w powiecie złotowskim wynikają następujące potrzeby:</w:t>
      </w:r>
    </w:p>
    <w:p w:rsidR="00D7726A" w:rsidRPr="00AA5049" w:rsidRDefault="00D7726A" w:rsidP="00AA5049">
      <w:pPr>
        <w:spacing w:line="360" w:lineRule="auto"/>
        <w:jc w:val="both"/>
      </w:pPr>
    </w:p>
    <w:p w:rsidR="00D7726A" w:rsidRPr="00AA5049" w:rsidRDefault="00D7726A" w:rsidP="00AA5049">
      <w:pPr>
        <w:pStyle w:val="Tekstpodstawowy"/>
        <w:spacing w:line="360" w:lineRule="auto"/>
        <w:jc w:val="both"/>
        <w:rPr>
          <w:bCs/>
          <w:sz w:val="24"/>
        </w:rPr>
      </w:pPr>
      <w:r w:rsidRPr="00AA5049">
        <w:rPr>
          <w:bCs/>
          <w:sz w:val="24"/>
        </w:rPr>
        <w:t>1. Ustawiczne szkolenie kadr pomocy społecznej z terenu powiatu złotowskiego.</w:t>
      </w:r>
    </w:p>
    <w:p w:rsidR="00D7726A" w:rsidRPr="00AA5049" w:rsidRDefault="00D7726A" w:rsidP="00AA5049">
      <w:pPr>
        <w:spacing w:line="360" w:lineRule="auto"/>
        <w:jc w:val="both"/>
        <w:rPr>
          <w:bCs/>
        </w:rPr>
      </w:pPr>
      <w:r w:rsidRPr="00AA5049">
        <w:rPr>
          <w:bCs/>
        </w:rPr>
        <w:t>Cel: podniesienie poziomu pracy ośrodków pomocy społecznej i tym samym opieki nad osobami objętymi pomocą.</w:t>
      </w:r>
    </w:p>
    <w:p w:rsidR="00D7726A" w:rsidRPr="00AA5049" w:rsidRDefault="00D7726A" w:rsidP="00AA5049">
      <w:pPr>
        <w:spacing w:line="360" w:lineRule="auto"/>
        <w:jc w:val="both"/>
        <w:rPr>
          <w:bCs/>
        </w:rPr>
      </w:pPr>
      <w:r w:rsidRPr="00AA5049">
        <w:rPr>
          <w:bCs/>
        </w:rPr>
        <w:t>2. Zdiagnozowanie katalogu usług dla osób starszych z terenu Powiatu Złotowskiego</w:t>
      </w:r>
    </w:p>
    <w:p w:rsidR="00D7726A" w:rsidRPr="00AA5049" w:rsidRDefault="00D7726A" w:rsidP="00AA5049">
      <w:pPr>
        <w:spacing w:line="360" w:lineRule="auto"/>
        <w:jc w:val="both"/>
        <w:rPr>
          <w:bCs/>
        </w:rPr>
      </w:pPr>
      <w:r w:rsidRPr="00AA5049">
        <w:rPr>
          <w:bCs/>
        </w:rPr>
        <w:t>Cel: Utworzenie na terenie Powiatu Złotowskiego Domu Pomocy Społecznej</w:t>
      </w:r>
    </w:p>
    <w:p w:rsidR="00D7726A" w:rsidRPr="00AA5049" w:rsidRDefault="00D7726A" w:rsidP="00AA5049">
      <w:pPr>
        <w:spacing w:line="360" w:lineRule="auto"/>
        <w:jc w:val="both"/>
        <w:rPr>
          <w:bCs/>
        </w:rPr>
      </w:pPr>
      <w:r w:rsidRPr="00AA5049">
        <w:rPr>
          <w:bCs/>
        </w:rPr>
        <w:t>3. Wspieranie organizacji działających na rzecz osób niepełnosprawnych.</w:t>
      </w:r>
    </w:p>
    <w:p w:rsidR="00D7726A" w:rsidRPr="00AA5049" w:rsidRDefault="00D7726A" w:rsidP="00AA5049">
      <w:pPr>
        <w:spacing w:line="360" w:lineRule="auto"/>
        <w:jc w:val="both"/>
        <w:rPr>
          <w:bCs/>
        </w:rPr>
      </w:pPr>
      <w:r w:rsidRPr="00AA5049">
        <w:rPr>
          <w:bCs/>
        </w:rPr>
        <w:t xml:space="preserve">Cel: umożliwienie osobom niepełnosprawnym pełnienia społecznie aktywnej roli </w:t>
      </w:r>
      <w:r w:rsidRPr="00AA5049">
        <w:rPr>
          <w:bCs/>
        </w:rPr>
        <w:br/>
        <w:t xml:space="preserve">i integracji ze środowiskiem. </w:t>
      </w:r>
    </w:p>
    <w:p w:rsidR="00D7726A" w:rsidRPr="00AA5049" w:rsidRDefault="00D7726A" w:rsidP="00AA5049">
      <w:pPr>
        <w:spacing w:line="360" w:lineRule="auto"/>
        <w:jc w:val="both"/>
        <w:rPr>
          <w:bCs/>
        </w:rPr>
      </w:pPr>
      <w:r w:rsidRPr="00AA5049">
        <w:rPr>
          <w:bCs/>
        </w:rPr>
        <w:t>4. Dostosowywanie mieszkań do indywidualnych potrzeb, wspieranie w uzyskaniu niezbędnego sprzętu rehabilitacyjnego, ortopedycznego i innego sprzętu pomocniczego a także umożliwienie uczestnictwa w rehabilitacji.</w:t>
      </w:r>
    </w:p>
    <w:p w:rsidR="00D7726A" w:rsidRPr="00AA5049" w:rsidRDefault="00D7726A" w:rsidP="00AA5049">
      <w:pPr>
        <w:spacing w:line="360" w:lineRule="auto"/>
        <w:jc w:val="both"/>
        <w:rPr>
          <w:bCs/>
        </w:rPr>
      </w:pPr>
      <w:r w:rsidRPr="00AA5049">
        <w:rPr>
          <w:bCs/>
        </w:rPr>
        <w:t>Cel: ułatwienie funkcjonowania osób niepełnosprawnych i umożliwienie im uczestnictwa w rehabilitacji.</w:t>
      </w:r>
    </w:p>
    <w:p w:rsidR="00713E6B" w:rsidRPr="00AA5049" w:rsidRDefault="00713E6B" w:rsidP="00AA5049">
      <w:pPr>
        <w:spacing w:line="360" w:lineRule="auto"/>
        <w:jc w:val="both"/>
        <w:rPr>
          <w:bCs/>
        </w:rPr>
      </w:pPr>
      <w:r w:rsidRPr="00AA5049">
        <w:rPr>
          <w:bCs/>
        </w:rPr>
        <w:t>5. Punkt konsultacyjno-doradczy.</w:t>
      </w:r>
    </w:p>
    <w:p w:rsidR="00D7726A" w:rsidRPr="00AA5049" w:rsidRDefault="00D7726A" w:rsidP="00AA5049">
      <w:pPr>
        <w:spacing w:line="360" w:lineRule="auto"/>
        <w:jc w:val="both"/>
        <w:rPr>
          <w:bCs/>
        </w:rPr>
      </w:pPr>
      <w:r w:rsidRPr="00AA5049">
        <w:rPr>
          <w:bCs/>
        </w:rPr>
        <w:t>Cel: Profesjonalna i interdyscyplinarna pomoc rodzin</w:t>
      </w:r>
      <w:r w:rsidR="00713E6B" w:rsidRPr="00AA5049">
        <w:rPr>
          <w:bCs/>
        </w:rPr>
        <w:t>om w kryzysie</w:t>
      </w:r>
      <w:r w:rsidRPr="00AA5049">
        <w:rPr>
          <w:bCs/>
        </w:rPr>
        <w:t xml:space="preserve">; obejmująca pomoc prawną, psychologiczną i pedagogiczną </w:t>
      </w:r>
    </w:p>
    <w:p w:rsidR="00D7726A" w:rsidRPr="00AA5049" w:rsidRDefault="00D7726A" w:rsidP="00AA5049">
      <w:pPr>
        <w:numPr>
          <w:ilvl w:val="0"/>
          <w:numId w:val="15"/>
        </w:numPr>
        <w:spacing w:line="360" w:lineRule="auto"/>
        <w:jc w:val="both"/>
        <w:rPr>
          <w:bCs/>
        </w:rPr>
      </w:pPr>
      <w:r w:rsidRPr="00AA5049">
        <w:rPr>
          <w:bCs/>
        </w:rPr>
        <w:t>Aktywizacja społeczna</w:t>
      </w:r>
    </w:p>
    <w:p w:rsidR="00D7726A" w:rsidRPr="00AA5049" w:rsidRDefault="00D7726A" w:rsidP="00AA5049">
      <w:pPr>
        <w:spacing w:line="360" w:lineRule="auto"/>
        <w:jc w:val="both"/>
        <w:rPr>
          <w:bCs/>
        </w:rPr>
      </w:pPr>
      <w:r w:rsidRPr="00AA5049">
        <w:rPr>
          <w:bCs/>
        </w:rPr>
        <w:t>Cel: Pozyskani</w:t>
      </w:r>
      <w:r w:rsidR="00713E6B" w:rsidRPr="00AA5049">
        <w:rPr>
          <w:bCs/>
        </w:rPr>
        <w:t>e środków i realizacja projektów</w:t>
      </w:r>
    </w:p>
    <w:p w:rsidR="00D7726A" w:rsidRPr="001F3A69" w:rsidRDefault="00D7726A" w:rsidP="00D7726A">
      <w:pPr>
        <w:jc w:val="both"/>
        <w:rPr>
          <w:bCs/>
          <w:sz w:val="28"/>
          <w:szCs w:val="28"/>
        </w:rPr>
      </w:pPr>
    </w:p>
    <w:p w:rsidR="00D7726A" w:rsidRDefault="00D7726A" w:rsidP="00D7726A"/>
    <w:p w:rsidR="00D7726A" w:rsidRDefault="00D7726A" w:rsidP="00D7726A"/>
    <w:p w:rsidR="000A17D2" w:rsidRDefault="000A17D2"/>
    <w:sectPr w:rsidR="000A17D2" w:rsidSect="003C7556">
      <w:footerReference w:type="default" r:id="rId8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E26" w:rsidRDefault="001F7E26">
      <w:r>
        <w:separator/>
      </w:r>
    </w:p>
  </w:endnote>
  <w:endnote w:type="continuationSeparator" w:id="0">
    <w:p w:rsidR="001F7E26" w:rsidRDefault="001F7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alib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AC8" w:rsidRDefault="009C6AC8">
    <w:pPr>
      <w:pStyle w:val="Stopka"/>
      <w:jc w:val="center"/>
    </w:pPr>
    <w:r>
      <w:fldChar w:fldCharType="begin"/>
    </w:r>
    <w:r>
      <w:instrText xml:space="preserve"> PAGE \*ARABIC </w:instrText>
    </w:r>
    <w:r>
      <w:fldChar w:fldCharType="separate"/>
    </w:r>
    <w:r w:rsidR="001770A7">
      <w:rPr>
        <w:noProof/>
      </w:rPr>
      <w:t>2</w:t>
    </w:r>
    <w:r>
      <w:rPr>
        <w:noProof/>
      </w:rPr>
      <w:fldChar w:fldCharType="end"/>
    </w:r>
  </w:p>
  <w:p w:rsidR="009C6AC8" w:rsidRDefault="009C6A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E26" w:rsidRDefault="001F7E26">
      <w:r>
        <w:separator/>
      </w:r>
    </w:p>
  </w:footnote>
  <w:footnote w:type="continuationSeparator" w:id="0">
    <w:p w:rsidR="001F7E26" w:rsidRDefault="001F7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D864074"/>
    <w:name w:val="WW8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  <w:sz w:val="44"/>
        <w:szCs w:val="4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4"/>
    <w:multiLevelType w:val="singleLevel"/>
    <w:tmpl w:val="00000004"/>
    <w:name w:val="WW8Num4"/>
    <w:lvl w:ilvl="0">
      <w:start w:val="4"/>
      <w:numFmt w:val="lowerLetter"/>
      <w:lvlText w:val="%1)"/>
      <w:lvlJc w:val="left"/>
      <w:pPr>
        <w:tabs>
          <w:tab w:val="num" w:pos="1778"/>
        </w:tabs>
        <w:ind w:left="1778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547"/>
        </w:tabs>
        <w:ind w:left="2547" w:hanging="283"/>
      </w:pPr>
    </w:lvl>
    <w:lvl w:ilvl="1">
      <w:start w:val="1"/>
      <w:numFmt w:val="decimal"/>
      <w:lvlText w:val="%2."/>
      <w:lvlJc w:val="left"/>
      <w:pPr>
        <w:tabs>
          <w:tab w:val="num" w:pos="2831"/>
        </w:tabs>
        <w:ind w:left="2831" w:hanging="283"/>
      </w:pPr>
    </w:lvl>
    <w:lvl w:ilvl="2">
      <w:start w:val="1"/>
      <w:numFmt w:val="decimal"/>
      <w:lvlText w:val="%3."/>
      <w:lvlJc w:val="left"/>
      <w:pPr>
        <w:tabs>
          <w:tab w:val="num" w:pos="3114"/>
        </w:tabs>
        <w:ind w:left="3114" w:hanging="283"/>
      </w:pPr>
    </w:lvl>
    <w:lvl w:ilvl="3">
      <w:start w:val="1"/>
      <w:numFmt w:val="decimal"/>
      <w:lvlText w:val="%4."/>
      <w:lvlJc w:val="left"/>
      <w:pPr>
        <w:tabs>
          <w:tab w:val="num" w:pos="3398"/>
        </w:tabs>
        <w:ind w:left="3398" w:hanging="283"/>
      </w:pPr>
    </w:lvl>
    <w:lvl w:ilvl="4">
      <w:start w:val="1"/>
      <w:numFmt w:val="decimal"/>
      <w:lvlText w:val="%5."/>
      <w:lvlJc w:val="left"/>
      <w:pPr>
        <w:tabs>
          <w:tab w:val="num" w:pos="3681"/>
        </w:tabs>
        <w:ind w:left="3681" w:hanging="283"/>
      </w:pPr>
    </w:lvl>
    <w:lvl w:ilvl="5">
      <w:start w:val="1"/>
      <w:numFmt w:val="decimal"/>
      <w:lvlText w:val="%6."/>
      <w:lvlJc w:val="left"/>
      <w:pPr>
        <w:tabs>
          <w:tab w:val="num" w:pos="3965"/>
        </w:tabs>
        <w:ind w:left="3965" w:hanging="283"/>
      </w:pPr>
    </w:lvl>
    <w:lvl w:ilvl="6">
      <w:start w:val="1"/>
      <w:numFmt w:val="decimal"/>
      <w:lvlText w:val="%7."/>
      <w:lvlJc w:val="left"/>
      <w:pPr>
        <w:tabs>
          <w:tab w:val="num" w:pos="4248"/>
        </w:tabs>
        <w:ind w:left="4248" w:hanging="283"/>
      </w:pPr>
    </w:lvl>
    <w:lvl w:ilvl="7">
      <w:start w:val="1"/>
      <w:numFmt w:val="decimal"/>
      <w:lvlText w:val="%8."/>
      <w:lvlJc w:val="left"/>
      <w:pPr>
        <w:tabs>
          <w:tab w:val="num" w:pos="4532"/>
        </w:tabs>
        <w:ind w:left="4532" w:hanging="283"/>
      </w:pPr>
    </w:lvl>
    <w:lvl w:ilvl="8">
      <w:start w:val="1"/>
      <w:numFmt w:val="decimal"/>
      <w:lvlText w:val="%9."/>
      <w:lvlJc w:val="left"/>
      <w:pPr>
        <w:tabs>
          <w:tab w:val="num" w:pos="4815"/>
        </w:tabs>
        <w:ind w:left="4815" w:hanging="283"/>
      </w:p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9">
    <w:nsid w:val="00000016"/>
    <w:multiLevelType w:val="multilevel"/>
    <w:tmpl w:val="00000016"/>
    <w:name w:val="WW8Num2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0">
    <w:nsid w:val="00000017"/>
    <w:multiLevelType w:val="multilevel"/>
    <w:tmpl w:val="00000017"/>
    <w:name w:val="WW8Num25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1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."/>
      <w:lvlJc w:val="left"/>
      <w:pPr>
        <w:tabs>
          <w:tab w:val="num" w:pos="850"/>
        </w:tabs>
        <w:ind w:left="850" w:hanging="283"/>
      </w:pPr>
    </w:lvl>
    <w:lvl w:ilvl="2">
      <w:start w:val="1"/>
      <w:numFmt w:val="decimal"/>
      <w:lvlText w:val="%3."/>
      <w:lvlJc w:val="left"/>
      <w:pPr>
        <w:tabs>
          <w:tab w:val="num" w:pos="1133"/>
        </w:tabs>
        <w:ind w:left="1133" w:hanging="283"/>
      </w:pPr>
    </w:lvl>
    <w:lvl w:ilvl="3">
      <w:start w:val="1"/>
      <w:numFmt w:val="decimal"/>
      <w:lvlText w:val="%4."/>
      <w:lvlJc w:val="left"/>
      <w:pPr>
        <w:tabs>
          <w:tab w:val="num" w:pos="1417"/>
        </w:tabs>
        <w:ind w:left="1417" w:hanging="283"/>
      </w:pPr>
    </w:lvl>
    <w:lvl w:ilvl="4">
      <w:start w:val="1"/>
      <w:numFmt w:val="decimal"/>
      <w:lvlText w:val="%5."/>
      <w:lvlJc w:val="left"/>
      <w:pPr>
        <w:tabs>
          <w:tab w:val="num" w:pos="1700"/>
        </w:tabs>
        <w:ind w:left="1700" w:hanging="283"/>
      </w:pPr>
    </w:lvl>
    <w:lvl w:ilvl="5">
      <w:start w:val="1"/>
      <w:numFmt w:val="decimal"/>
      <w:lvlText w:val="%6."/>
      <w:lvlJc w:val="left"/>
      <w:pPr>
        <w:tabs>
          <w:tab w:val="num" w:pos="1984"/>
        </w:tabs>
        <w:ind w:left="1984" w:hanging="283"/>
      </w:pPr>
    </w:lvl>
    <w:lvl w:ilvl="6">
      <w:start w:val="1"/>
      <w:numFmt w:val="decimal"/>
      <w:lvlText w:val="%7."/>
      <w:lvlJc w:val="left"/>
      <w:pPr>
        <w:tabs>
          <w:tab w:val="num" w:pos="2267"/>
        </w:tabs>
        <w:ind w:left="2267" w:hanging="283"/>
      </w:pPr>
    </w:lvl>
    <w:lvl w:ilvl="7">
      <w:start w:val="1"/>
      <w:numFmt w:val="decimal"/>
      <w:lvlText w:val="%8."/>
      <w:lvlJc w:val="left"/>
      <w:pPr>
        <w:tabs>
          <w:tab w:val="num" w:pos="2551"/>
        </w:tabs>
        <w:ind w:left="2551" w:hanging="283"/>
      </w:pPr>
    </w:lvl>
    <w:lvl w:ilvl="8">
      <w:start w:val="1"/>
      <w:numFmt w:val="decimal"/>
      <w:lvlText w:val="%9."/>
      <w:lvlJc w:val="left"/>
      <w:pPr>
        <w:tabs>
          <w:tab w:val="num" w:pos="2834"/>
        </w:tabs>
        <w:ind w:left="2834" w:hanging="283"/>
      </w:pPr>
    </w:lvl>
  </w:abstractNum>
  <w:abstractNum w:abstractNumId="12">
    <w:nsid w:val="00000019"/>
    <w:multiLevelType w:val="multilevel"/>
    <w:tmpl w:val="00000019"/>
    <w:name w:val="WW8Num27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3">
    <w:nsid w:val="0000001A"/>
    <w:multiLevelType w:val="multilevel"/>
    <w:tmpl w:val="0000001A"/>
    <w:name w:val="WW8Num28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4">
    <w:nsid w:val="0000001C"/>
    <w:multiLevelType w:val="multilevel"/>
    <w:tmpl w:val="0000001C"/>
    <w:name w:val="WW8Num30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D"/>
    <w:multiLevelType w:val="multilevel"/>
    <w:tmpl w:val="0000001D"/>
    <w:name w:val="WW8Num3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0000001E"/>
    <w:multiLevelType w:val="singleLevel"/>
    <w:tmpl w:val="0000001E"/>
    <w:name w:val="WW8Num3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14AE0810"/>
    <w:multiLevelType w:val="hybridMultilevel"/>
    <w:tmpl w:val="E80CB094"/>
    <w:lvl w:ilvl="0" w:tplc="EEF8488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664BF6"/>
    <w:multiLevelType w:val="hybridMultilevel"/>
    <w:tmpl w:val="6234CC64"/>
    <w:lvl w:ilvl="0" w:tplc="0415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19">
    <w:nsid w:val="28092437"/>
    <w:multiLevelType w:val="hybridMultilevel"/>
    <w:tmpl w:val="28A48B98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293215CF"/>
    <w:multiLevelType w:val="hybridMultilevel"/>
    <w:tmpl w:val="07DCF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5F467D"/>
    <w:multiLevelType w:val="hybridMultilevel"/>
    <w:tmpl w:val="D7661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5836EA"/>
    <w:multiLevelType w:val="hybridMultilevel"/>
    <w:tmpl w:val="BE205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240481"/>
    <w:multiLevelType w:val="hybridMultilevel"/>
    <w:tmpl w:val="FF528D0E"/>
    <w:lvl w:ilvl="0" w:tplc="F09C0F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0"/>
  </w:num>
  <w:num w:numId="19">
    <w:abstractNumId w:val="21"/>
  </w:num>
  <w:num w:numId="20">
    <w:abstractNumId w:val="22"/>
  </w:num>
  <w:num w:numId="21">
    <w:abstractNumId w:val="17"/>
  </w:num>
  <w:num w:numId="22">
    <w:abstractNumId w:val="19"/>
  </w:num>
  <w:num w:numId="23">
    <w:abstractNumId w:val="18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369"/>
    <w:rsid w:val="00086B0A"/>
    <w:rsid w:val="000A17D2"/>
    <w:rsid w:val="000A3EC6"/>
    <w:rsid w:val="000F1B31"/>
    <w:rsid w:val="0010381F"/>
    <w:rsid w:val="00141220"/>
    <w:rsid w:val="001770A7"/>
    <w:rsid w:val="001C5304"/>
    <w:rsid w:val="001F7E26"/>
    <w:rsid w:val="0037308D"/>
    <w:rsid w:val="003C7556"/>
    <w:rsid w:val="003D1C7F"/>
    <w:rsid w:val="003D2945"/>
    <w:rsid w:val="003F486A"/>
    <w:rsid w:val="004347B2"/>
    <w:rsid w:val="004913A2"/>
    <w:rsid w:val="004F0001"/>
    <w:rsid w:val="006D3B53"/>
    <w:rsid w:val="006F0017"/>
    <w:rsid w:val="00707130"/>
    <w:rsid w:val="00713E6B"/>
    <w:rsid w:val="0074036E"/>
    <w:rsid w:val="007A40A6"/>
    <w:rsid w:val="007E29FF"/>
    <w:rsid w:val="00877225"/>
    <w:rsid w:val="008B4149"/>
    <w:rsid w:val="008F47AD"/>
    <w:rsid w:val="009C6AC8"/>
    <w:rsid w:val="009D6705"/>
    <w:rsid w:val="00A14817"/>
    <w:rsid w:val="00A1680F"/>
    <w:rsid w:val="00A33369"/>
    <w:rsid w:val="00AA30A4"/>
    <w:rsid w:val="00AA5049"/>
    <w:rsid w:val="00AD1068"/>
    <w:rsid w:val="00B02ABC"/>
    <w:rsid w:val="00B30B3A"/>
    <w:rsid w:val="00C0193C"/>
    <w:rsid w:val="00C0483A"/>
    <w:rsid w:val="00D7726A"/>
    <w:rsid w:val="00DA1AE4"/>
    <w:rsid w:val="00DB2BA1"/>
    <w:rsid w:val="00DC2C2E"/>
    <w:rsid w:val="00DC2DD7"/>
    <w:rsid w:val="00DD2408"/>
    <w:rsid w:val="00DF704A"/>
    <w:rsid w:val="00E8334D"/>
    <w:rsid w:val="00F31025"/>
    <w:rsid w:val="00F5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26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D7726A"/>
    <w:rPr>
      <w:b/>
      <w:bCs/>
    </w:rPr>
  </w:style>
  <w:style w:type="paragraph" w:styleId="Tekstpodstawowy">
    <w:name w:val="Body Text"/>
    <w:basedOn w:val="Normalny"/>
    <w:link w:val="TekstpodstawowyZnak"/>
    <w:semiHidden/>
    <w:rsid w:val="00D7726A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726A"/>
    <w:rPr>
      <w:rFonts w:ascii="Times New Roman" w:eastAsia="Lucida Sans Unicode" w:hAnsi="Times New Roman" w:cs="Times New Roman"/>
      <w:color w:val="000000"/>
      <w:sz w:val="28"/>
      <w:szCs w:val="24"/>
      <w:lang w:eastAsia="ar-SA"/>
    </w:rPr>
  </w:style>
  <w:style w:type="paragraph" w:styleId="Nagwek">
    <w:name w:val="header"/>
    <w:basedOn w:val="Normalny"/>
    <w:next w:val="Tekstpodstawowy"/>
    <w:link w:val="NagwekZnak"/>
    <w:semiHidden/>
    <w:rsid w:val="00D7726A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D7726A"/>
    <w:rPr>
      <w:rFonts w:ascii="Arial" w:eastAsia="Lucida Sans Unicode" w:hAnsi="Arial" w:cs="Tahoma"/>
      <w:color w:val="000000"/>
      <w:sz w:val="28"/>
      <w:szCs w:val="28"/>
      <w:lang w:eastAsia="ar-SA"/>
    </w:rPr>
  </w:style>
  <w:style w:type="paragraph" w:customStyle="1" w:styleId="WW-Tekstpodstawowywcity2">
    <w:name w:val="WW-Tekst podstawowy wcięty 2"/>
    <w:basedOn w:val="Normalny"/>
    <w:rsid w:val="00D7726A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rsid w:val="00D7726A"/>
    <w:rPr>
      <w:b/>
      <w:bCs/>
      <w:sz w:val="28"/>
      <w:u w:val="single"/>
    </w:rPr>
  </w:style>
  <w:style w:type="paragraph" w:styleId="Stopka">
    <w:name w:val="footer"/>
    <w:basedOn w:val="Normalny"/>
    <w:link w:val="StopkaZnak"/>
    <w:semiHidden/>
    <w:rsid w:val="00D772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7726A"/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7726A"/>
    <w:pPr>
      <w:ind w:left="720"/>
      <w:contextualSpacing/>
    </w:pPr>
  </w:style>
  <w:style w:type="paragraph" w:customStyle="1" w:styleId="Default">
    <w:name w:val="Default"/>
    <w:rsid w:val="00D772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11">
    <w:name w:val="h11"/>
    <w:basedOn w:val="Domylnaczcionkaakapitu"/>
    <w:rsid w:val="00D7726A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5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556"/>
    <w:rPr>
      <w:rFonts w:ascii="Tahoma" w:eastAsia="Lucida Sans Unicode" w:hAnsi="Tahoma" w:cs="Tahoma"/>
      <w:color w:val="000000"/>
      <w:sz w:val="16"/>
      <w:szCs w:val="16"/>
      <w:lang w:eastAsia="ar-SA"/>
    </w:rPr>
  </w:style>
  <w:style w:type="paragraph" w:customStyle="1" w:styleId="Standard">
    <w:name w:val="Standard"/>
    <w:rsid w:val="000F1B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postbody">
    <w:name w:val="postbody"/>
    <w:basedOn w:val="Domylnaczcionkaakapitu"/>
    <w:rsid w:val="000F1B31"/>
  </w:style>
  <w:style w:type="table" w:styleId="Tabela-Siatka">
    <w:name w:val="Table Grid"/>
    <w:basedOn w:val="Standardowy"/>
    <w:uiPriority w:val="59"/>
    <w:rsid w:val="00C01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26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D7726A"/>
    <w:rPr>
      <w:b/>
      <w:bCs/>
    </w:rPr>
  </w:style>
  <w:style w:type="paragraph" w:styleId="Tekstpodstawowy">
    <w:name w:val="Body Text"/>
    <w:basedOn w:val="Normalny"/>
    <w:link w:val="TekstpodstawowyZnak"/>
    <w:semiHidden/>
    <w:rsid w:val="00D7726A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726A"/>
    <w:rPr>
      <w:rFonts w:ascii="Times New Roman" w:eastAsia="Lucida Sans Unicode" w:hAnsi="Times New Roman" w:cs="Times New Roman"/>
      <w:color w:val="000000"/>
      <w:sz w:val="28"/>
      <w:szCs w:val="24"/>
      <w:lang w:eastAsia="ar-SA"/>
    </w:rPr>
  </w:style>
  <w:style w:type="paragraph" w:styleId="Nagwek">
    <w:name w:val="header"/>
    <w:basedOn w:val="Normalny"/>
    <w:next w:val="Tekstpodstawowy"/>
    <w:link w:val="NagwekZnak"/>
    <w:semiHidden/>
    <w:rsid w:val="00D7726A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D7726A"/>
    <w:rPr>
      <w:rFonts w:ascii="Arial" w:eastAsia="Lucida Sans Unicode" w:hAnsi="Arial" w:cs="Tahoma"/>
      <w:color w:val="000000"/>
      <w:sz w:val="28"/>
      <w:szCs w:val="28"/>
      <w:lang w:eastAsia="ar-SA"/>
    </w:rPr>
  </w:style>
  <w:style w:type="paragraph" w:customStyle="1" w:styleId="WW-Tekstpodstawowywcity2">
    <w:name w:val="WW-Tekst podstawowy wcięty 2"/>
    <w:basedOn w:val="Normalny"/>
    <w:rsid w:val="00D7726A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rsid w:val="00D7726A"/>
    <w:rPr>
      <w:b/>
      <w:bCs/>
      <w:sz w:val="28"/>
      <w:u w:val="single"/>
    </w:rPr>
  </w:style>
  <w:style w:type="paragraph" w:styleId="Stopka">
    <w:name w:val="footer"/>
    <w:basedOn w:val="Normalny"/>
    <w:link w:val="StopkaZnak"/>
    <w:semiHidden/>
    <w:rsid w:val="00D772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7726A"/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7726A"/>
    <w:pPr>
      <w:ind w:left="720"/>
      <w:contextualSpacing/>
    </w:pPr>
  </w:style>
  <w:style w:type="paragraph" w:customStyle="1" w:styleId="Default">
    <w:name w:val="Default"/>
    <w:rsid w:val="00D772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11">
    <w:name w:val="h11"/>
    <w:basedOn w:val="Domylnaczcionkaakapitu"/>
    <w:rsid w:val="00D7726A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5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556"/>
    <w:rPr>
      <w:rFonts w:ascii="Tahoma" w:eastAsia="Lucida Sans Unicode" w:hAnsi="Tahoma" w:cs="Tahoma"/>
      <w:color w:val="000000"/>
      <w:sz w:val="16"/>
      <w:szCs w:val="16"/>
      <w:lang w:eastAsia="ar-SA"/>
    </w:rPr>
  </w:style>
  <w:style w:type="paragraph" w:customStyle="1" w:styleId="Standard">
    <w:name w:val="Standard"/>
    <w:rsid w:val="000F1B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postbody">
    <w:name w:val="postbody"/>
    <w:basedOn w:val="Domylnaczcionkaakapitu"/>
    <w:rsid w:val="000F1B31"/>
  </w:style>
  <w:style w:type="table" w:styleId="Tabela-Siatka">
    <w:name w:val="Table Grid"/>
    <w:basedOn w:val="Standardowy"/>
    <w:uiPriority w:val="59"/>
    <w:rsid w:val="00C01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25</Pages>
  <Words>5746</Words>
  <Characters>34482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29</cp:revision>
  <cp:lastPrinted>2015-01-29T10:18:00Z</cp:lastPrinted>
  <dcterms:created xsi:type="dcterms:W3CDTF">2015-01-27T08:53:00Z</dcterms:created>
  <dcterms:modified xsi:type="dcterms:W3CDTF">2015-01-29T10:18:00Z</dcterms:modified>
</cp:coreProperties>
</file>